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7F65" w14:textId="77777777" w:rsidR="00D440B0" w:rsidRPr="00551897" w:rsidRDefault="005F72AB" w:rsidP="005F72AB">
      <w:pPr>
        <w:jc w:val="center"/>
        <w:rPr>
          <w:rFonts w:ascii="Times New Roman"/>
          <w:b/>
          <w:smallCaps/>
          <w:sz w:val="32"/>
          <w:szCs w:val="32"/>
        </w:rPr>
      </w:pPr>
      <w:r w:rsidRPr="00551897">
        <w:rPr>
          <w:rFonts w:ascii="Times New Roman"/>
          <w:b/>
          <w:smallCaps/>
          <w:sz w:val="32"/>
          <w:szCs w:val="32"/>
        </w:rPr>
        <w:t>Catholic Prayer</w:t>
      </w:r>
    </w:p>
    <w:p w14:paraId="5AFF4777" w14:textId="77777777" w:rsidR="005F72AB" w:rsidRDefault="005F72AB" w:rsidP="005F72AB">
      <w:pPr>
        <w:jc w:val="center"/>
        <w:rPr>
          <w:rFonts w:ascii="Times New Roman"/>
          <w:b/>
          <w:smallCaps/>
          <w:sz w:val="28"/>
          <w:szCs w:val="28"/>
        </w:rPr>
      </w:pPr>
    </w:p>
    <w:p w14:paraId="0E659127" w14:textId="77777777" w:rsidR="005F72AB" w:rsidRPr="00551897" w:rsidRDefault="005F72AB" w:rsidP="005F72AB">
      <w:pPr>
        <w:spacing w:after="0" w:line="240" w:lineRule="auto"/>
        <w:jc w:val="both"/>
        <w:rPr>
          <w:rFonts w:ascii="Times New Roman"/>
          <w:smallCaps/>
          <w:sz w:val="20"/>
          <w:szCs w:val="20"/>
        </w:rPr>
      </w:pPr>
      <w:r w:rsidRPr="00551897">
        <w:rPr>
          <w:rFonts w:ascii="Times New Roman"/>
          <w:i/>
          <w:smallCaps/>
          <w:sz w:val="20"/>
          <w:szCs w:val="20"/>
        </w:rPr>
        <w:t>This Is Our Faith</w:t>
      </w:r>
      <w:r w:rsidRPr="00551897">
        <w:rPr>
          <w:rFonts w:ascii="Times New Roman"/>
          <w:smallCaps/>
          <w:sz w:val="20"/>
          <w:szCs w:val="20"/>
        </w:rPr>
        <w:t xml:space="preserve"> 317-332</w:t>
      </w:r>
    </w:p>
    <w:p w14:paraId="697E2E60" w14:textId="77777777" w:rsidR="005F72AB" w:rsidRDefault="005F72AB" w:rsidP="005F72AB">
      <w:pPr>
        <w:spacing w:after="0" w:line="240" w:lineRule="auto"/>
        <w:jc w:val="both"/>
        <w:rPr>
          <w:rFonts w:ascii="Times New Roman"/>
          <w:smallCaps/>
          <w:sz w:val="24"/>
          <w:szCs w:val="24"/>
        </w:rPr>
      </w:pPr>
    </w:p>
    <w:p w14:paraId="28C61555" w14:textId="77777777" w:rsidR="005F72AB" w:rsidRPr="00551897" w:rsidRDefault="005F72AB" w:rsidP="005F72AB">
      <w:pPr>
        <w:spacing w:after="0" w:line="240" w:lineRule="auto"/>
        <w:jc w:val="both"/>
        <w:rPr>
          <w:rFonts w:ascii="Times New Roman"/>
          <w:sz w:val="28"/>
          <w:szCs w:val="28"/>
        </w:rPr>
      </w:pPr>
      <w:r>
        <w:rPr>
          <w:rFonts w:ascii="Times New Roman"/>
          <w:sz w:val="24"/>
          <w:szCs w:val="24"/>
        </w:rPr>
        <w:tab/>
      </w:r>
      <w:r w:rsidRPr="00551897">
        <w:rPr>
          <w:rFonts w:ascii="Times New Roman"/>
          <w:sz w:val="28"/>
          <w:szCs w:val="28"/>
        </w:rPr>
        <w:t xml:space="preserve">In the </w:t>
      </w:r>
      <w:r w:rsidRPr="00551897">
        <w:rPr>
          <w:rFonts w:ascii="Times New Roman"/>
          <w:i/>
          <w:sz w:val="28"/>
          <w:szCs w:val="28"/>
        </w:rPr>
        <w:t>Gospel of St. Matthew</w:t>
      </w:r>
      <w:r w:rsidRPr="00551897">
        <w:rPr>
          <w:rFonts w:ascii="Times New Roman"/>
          <w:sz w:val="28"/>
          <w:szCs w:val="28"/>
        </w:rPr>
        <w:t>, we are taught by Jesus: “</w:t>
      </w:r>
      <w:r w:rsidRPr="00551897">
        <w:rPr>
          <w:rFonts w:ascii="Times New Roman"/>
          <w:b/>
          <w:i/>
          <w:color w:val="0070C0"/>
          <w:sz w:val="28"/>
          <w:szCs w:val="28"/>
        </w:rPr>
        <w:t>Ask and it will be given to you; seek and you will find; knock and the door will be opened to you. For everyone who asks, receives; and the one who seeks, finds; and the one who knocks, the door will be opened. Which one of you would hand his son a stone when he asks for a loaf of bread, or a snake when he asks for a fish? If you then, who are wicked, know how to give good gifts to your children, how much more will your heavenly Father give good things to those who ask him</w:t>
      </w:r>
      <w:r w:rsidRPr="00551897">
        <w:rPr>
          <w:rFonts w:ascii="Times New Roman"/>
          <w:sz w:val="28"/>
          <w:szCs w:val="28"/>
        </w:rPr>
        <w:t>.” (Mt. 7: 7-11).</w:t>
      </w:r>
    </w:p>
    <w:p w14:paraId="522D2C67" w14:textId="77777777" w:rsidR="0027598E" w:rsidRPr="00551897" w:rsidRDefault="0027598E" w:rsidP="005F72AB">
      <w:pPr>
        <w:spacing w:after="0" w:line="240" w:lineRule="auto"/>
        <w:jc w:val="both"/>
        <w:rPr>
          <w:rFonts w:ascii="Times New Roman"/>
          <w:sz w:val="28"/>
          <w:szCs w:val="28"/>
        </w:rPr>
      </w:pPr>
    </w:p>
    <w:p w14:paraId="2A0D530C" w14:textId="4D902D2E" w:rsidR="0027598E" w:rsidRPr="00551897" w:rsidRDefault="0027598E" w:rsidP="00551897">
      <w:pPr>
        <w:spacing w:after="0" w:line="240" w:lineRule="auto"/>
        <w:ind w:firstLine="720"/>
        <w:jc w:val="both"/>
        <w:rPr>
          <w:rFonts w:ascii="Times New Roman"/>
          <w:sz w:val="28"/>
          <w:szCs w:val="28"/>
        </w:rPr>
      </w:pPr>
      <w:r w:rsidRPr="00551897">
        <w:rPr>
          <w:rFonts w:ascii="Times New Roman"/>
          <w:i/>
          <w:sz w:val="28"/>
          <w:szCs w:val="28"/>
        </w:rPr>
        <w:t>What is Prayer?</w:t>
      </w:r>
      <w:r w:rsidRPr="00551897">
        <w:rPr>
          <w:rFonts w:ascii="Times New Roman"/>
          <w:sz w:val="28"/>
          <w:szCs w:val="28"/>
        </w:rPr>
        <w:t xml:space="preserve"> </w:t>
      </w:r>
      <w:r w:rsidR="00551897">
        <w:rPr>
          <w:rFonts w:ascii="Times New Roman"/>
          <w:sz w:val="28"/>
          <w:szCs w:val="28"/>
        </w:rPr>
        <w:t xml:space="preserve">Our classic Catholic definition is that </w:t>
      </w:r>
      <w:r w:rsidRPr="00551897">
        <w:rPr>
          <w:rFonts w:ascii="Times New Roman"/>
          <w:sz w:val="28"/>
          <w:szCs w:val="28"/>
        </w:rPr>
        <w:t xml:space="preserve">Prayer is the </w:t>
      </w:r>
      <w:proofErr w:type="gramStart"/>
      <w:r w:rsidRPr="00551897">
        <w:rPr>
          <w:rFonts w:ascii="Times New Roman"/>
          <w:sz w:val="28"/>
          <w:szCs w:val="28"/>
        </w:rPr>
        <w:t>lifting up</w:t>
      </w:r>
      <w:proofErr w:type="gramEnd"/>
      <w:r w:rsidRPr="00551897">
        <w:rPr>
          <w:rFonts w:ascii="Times New Roman"/>
          <w:sz w:val="28"/>
          <w:szCs w:val="28"/>
        </w:rPr>
        <w:t xml:space="preserve"> of our minds and hearts to God. It is the desire and attempt to </w:t>
      </w:r>
      <w:r w:rsidRPr="00551897">
        <w:rPr>
          <w:rFonts w:ascii="Times New Roman"/>
          <w:sz w:val="28"/>
          <w:szCs w:val="28"/>
          <w:u w:val="single"/>
        </w:rPr>
        <w:t>communicate</w:t>
      </w:r>
      <w:r w:rsidRPr="00551897">
        <w:rPr>
          <w:rFonts w:ascii="Times New Roman"/>
          <w:sz w:val="28"/>
          <w:szCs w:val="28"/>
        </w:rPr>
        <w:t xml:space="preserve"> with God. </w:t>
      </w:r>
    </w:p>
    <w:p w14:paraId="5C37AEDA" w14:textId="77777777" w:rsidR="0027598E" w:rsidRPr="00551897" w:rsidRDefault="0027598E" w:rsidP="005F72AB">
      <w:pPr>
        <w:spacing w:after="0" w:line="240" w:lineRule="auto"/>
        <w:jc w:val="both"/>
        <w:rPr>
          <w:rFonts w:ascii="Times New Roman"/>
          <w:sz w:val="28"/>
          <w:szCs w:val="28"/>
        </w:rPr>
      </w:pPr>
    </w:p>
    <w:p w14:paraId="5F3BC393" w14:textId="77777777" w:rsidR="0027598E" w:rsidRPr="00551897" w:rsidRDefault="0027598E" w:rsidP="005F72AB">
      <w:pPr>
        <w:spacing w:after="0" w:line="240" w:lineRule="auto"/>
        <w:jc w:val="both"/>
        <w:rPr>
          <w:rFonts w:ascii="Times New Roman"/>
          <w:sz w:val="28"/>
          <w:szCs w:val="28"/>
        </w:rPr>
      </w:pPr>
      <w:r w:rsidRPr="00551897">
        <w:rPr>
          <w:rFonts w:ascii="Times New Roman"/>
          <w:sz w:val="28"/>
          <w:szCs w:val="28"/>
        </w:rPr>
        <w:tab/>
        <w:t xml:space="preserve">In the </w:t>
      </w:r>
      <w:r w:rsidRPr="00551897">
        <w:rPr>
          <w:rFonts w:ascii="Times New Roman"/>
          <w:b/>
          <w:sz w:val="28"/>
          <w:szCs w:val="28"/>
          <w:u w:val="single"/>
        </w:rPr>
        <w:t xml:space="preserve">dynamics of </w:t>
      </w:r>
      <w:proofErr w:type="gramStart"/>
      <w:r w:rsidRPr="00551897">
        <w:rPr>
          <w:rFonts w:ascii="Times New Roman"/>
          <w:b/>
          <w:sz w:val="28"/>
          <w:szCs w:val="28"/>
          <w:u w:val="single"/>
        </w:rPr>
        <w:t>prayer</w:t>
      </w:r>
      <w:proofErr w:type="gramEnd"/>
      <w:r w:rsidRPr="00551897">
        <w:rPr>
          <w:rFonts w:ascii="Times New Roman"/>
          <w:sz w:val="28"/>
          <w:szCs w:val="28"/>
        </w:rPr>
        <w:t xml:space="preserve"> we begin by looking at ordinary human interaction. </w:t>
      </w:r>
    </w:p>
    <w:p w14:paraId="12CACB34" w14:textId="77777777" w:rsidR="0027598E" w:rsidRPr="00551897" w:rsidRDefault="0027598E" w:rsidP="005F72AB">
      <w:pPr>
        <w:spacing w:after="0" w:line="240" w:lineRule="auto"/>
        <w:jc w:val="both"/>
        <w:rPr>
          <w:rFonts w:ascii="Times New Roman"/>
          <w:sz w:val="28"/>
          <w:szCs w:val="28"/>
        </w:rPr>
      </w:pPr>
    </w:p>
    <w:p w14:paraId="08E2337B" w14:textId="77777777" w:rsidR="0027598E" w:rsidRPr="00551897" w:rsidRDefault="0027598E" w:rsidP="005F72AB">
      <w:pPr>
        <w:spacing w:after="0" w:line="240" w:lineRule="auto"/>
        <w:jc w:val="both"/>
        <w:rPr>
          <w:rFonts w:ascii="Times New Roman"/>
          <w:b/>
          <w:bCs/>
          <w:color w:val="C00000"/>
          <w:sz w:val="28"/>
          <w:szCs w:val="28"/>
        </w:rPr>
      </w:pPr>
      <w:r w:rsidRPr="00551897">
        <w:rPr>
          <w:rFonts w:ascii="Times New Roman"/>
          <w:b/>
          <w:bCs/>
          <w:color w:val="C00000"/>
          <w:sz w:val="28"/>
          <w:szCs w:val="28"/>
        </w:rPr>
        <w:t>A). WHO ARE YOU?</w:t>
      </w:r>
    </w:p>
    <w:p w14:paraId="68DDA1E4" w14:textId="77777777" w:rsidR="0027598E" w:rsidRPr="00551897" w:rsidRDefault="0027598E" w:rsidP="005F72AB">
      <w:pPr>
        <w:spacing w:after="0" w:line="240" w:lineRule="auto"/>
        <w:jc w:val="both"/>
        <w:rPr>
          <w:rFonts w:ascii="Times New Roman"/>
          <w:sz w:val="28"/>
          <w:szCs w:val="28"/>
        </w:rPr>
      </w:pPr>
      <w:r w:rsidRPr="00551897">
        <w:rPr>
          <w:rFonts w:ascii="Times New Roman"/>
          <w:sz w:val="28"/>
          <w:szCs w:val="28"/>
        </w:rPr>
        <w:tab/>
      </w:r>
    </w:p>
    <w:p w14:paraId="1998881D" w14:textId="77777777" w:rsidR="0027598E" w:rsidRPr="00551897" w:rsidRDefault="0027598E" w:rsidP="005F72AB">
      <w:pPr>
        <w:spacing w:after="0" w:line="240" w:lineRule="auto"/>
        <w:jc w:val="both"/>
        <w:rPr>
          <w:rFonts w:ascii="Times New Roman"/>
          <w:sz w:val="28"/>
          <w:szCs w:val="28"/>
        </w:rPr>
      </w:pPr>
      <w:r w:rsidRPr="00551897">
        <w:rPr>
          <w:rFonts w:ascii="Times New Roman"/>
          <w:sz w:val="28"/>
          <w:szCs w:val="28"/>
        </w:rPr>
        <w:tab/>
        <w:t xml:space="preserve">Maybe you are an </w:t>
      </w:r>
      <w:r w:rsidRPr="00551897">
        <w:rPr>
          <w:rFonts w:ascii="Times New Roman"/>
          <w:b/>
          <w:sz w:val="28"/>
          <w:szCs w:val="28"/>
          <w:u w:val="single"/>
        </w:rPr>
        <w:t>outgoing person</w:t>
      </w:r>
      <w:r w:rsidRPr="00551897">
        <w:rPr>
          <w:rFonts w:ascii="Times New Roman"/>
          <w:sz w:val="28"/>
          <w:szCs w:val="28"/>
        </w:rPr>
        <w:t>: you make new acquaintances easily, you are often the first to speak, and new situations energize you.</w:t>
      </w:r>
    </w:p>
    <w:p w14:paraId="0BAA83AD" w14:textId="77777777" w:rsidR="0027598E" w:rsidRPr="00551897" w:rsidRDefault="0027598E" w:rsidP="005F72AB">
      <w:pPr>
        <w:spacing w:after="0" w:line="240" w:lineRule="auto"/>
        <w:jc w:val="both"/>
        <w:rPr>
          <w:rFonts w:ascii="Times New Roman"/>
          <w:sz w:val="28"/>
          <w:szCs w:val="28"/>
        </w:rPr>
      </w:pPr>
    </w:p>
    <w:p w14:paraId="278A2DBC" w14:textId="77777777" w:rsidR="0027598E" w:rsidRPr="00551897" w:rsidRDefault="0027598E" w:rsidP="005F72AB">
      <w:pPr>
        <w:spacing w:after="0" w:line="240" w:lineRule="auto"/>
        <w:jc w:val="both"/>
        <w:rPr>
          <w:rFonts w:ascii="Times New Roman"/>
          <w:sz w:val="28"/>
          <w:szCs w:val="28"/>
        </w:rPr>
      </w:pPr>
      <w:r w:rsidRPr="00551897">
        <w:rPr>
          <w:rFonts w:ascii="Times New Roman"/>
          <w:sz w:val="28"/>
          <w:szCs w:val="28"/>
        </w:rPr>
        <w:tab/>
        <w:t xml:space="preserve">Or perhaps you are more an </w:t>
      </w:r>
      <w:r w:rsidRPr="00551897">
        <w:rPr>
          <w:rFonts w:ascii="Times New Roman"/>
          <w:b/>
          <w:sz w:val="28"/>
          <w:szCs w:val="28"/>
          <w:u w:val="single"/>
        </w:rPr>
        <w:t>introverted person</w:t>
      </w:r>
      <w:r w:rsidRPr="00551897">
        <w:rPr>
          <w:rFonts w:ascii="Times New Roman"/>
          <w:sz w:val="28"/>
          <w:szCs w:val="28"/>
        </w:rPr>
        <w:t xml:space="preserve">: </w:t>
      </w:r>
      <w:r w:rsidR="00222D51" w:rsidRPr="00551897">
        <w:rPr>
          <w:rFonts w:ascii="Times New Roman"/>
          <w:sz w:val="28"/>
          <w:szCs w:val="28"/>
        </w:rPr>
        <w:t xml:space="preserve">you have fewer but deeper friendships, listening rather than talking is your strength, and you find predictability reassuring. </w:t>
      </w:r>
    </w:p>
    <w:p w14:paraId="7B094D60" w14:textId="77777777" w:rsidR="00222D51" w:rsidRPr="00551897" w:rsidRDefault="00222D51" w:rsidP="005F72AB">
      <w:pPr>
        <w:spacing w:after="0" w:line="240" w:lineRule="auto"/>
        <w:jc w:val="both"/>
        <w:rPr>
          <w:rFonts w:ascii="Times New Roman"/>
          <w:sz w:val="28"/>
          <w:szCs w:val="28"/>
        </w:rPr>
      </w:pPr>
    </w:p>
    <w:p w14:paraId="2EEA520A" w14:textId="77777777" w:rsidR="00222D51" w:rsidRPr="00551897" w:rsidRDefault="00222D51" w:rsidP="005F72AB">
      <w:pPr>
        <w:spacing w:after="0" w:line="240" w:lineRule="auto"/>
        <w:jc w:val="both"/>
        <w:rPr>
          <w:rFonts w:ascii="Times New Roman"/>
          <w:sz w:val="28"/>
          <w:szCs w:val="28"/>
        </w:rPr>
      </w:pPr>
      <w:r w:rsidRPr="00551897">
        <w:rPr>
          <w:rFonts w:ascii="Times New Roman"/>
          <w:sz w:val="28"/>
          <w:szCs w:val="28"/>
        </w:rPr>
        <w:tab/>
        <w:t xml:space="preserve">Regardless of your nature and character, you know that </w:t>
      </w:r>
      <w:r w:rsidRPr="00551897">
        <w:rPr>
          <w:rFonts w:ascii="Times New Roman"/>
          <w:b/>
          <w:sz w:val="28"/>
          <w:szCs w:val="28"/>
          <w:u w:val="single"/>
        </w:rPr>
        <w:t>making and keeping friends</w:t>
      </w:r>
      <w:r w:rsidRPr="00551897">
        <w:rPr>
          <w:rFonts w:ascii="Times New Roman"/>
          <w:sz w:val="28"/>
          <w:szCs w:val="28"/>
        </w:rPr>
        <w:t xml:space="preserve"> takes effort. </w:t>
      </w:r>
    </w:p>
    <w:p w14:paraId="6E5A0E57" w14:textId="77777777" w:rsidR="00222D51" w:rsidRPr="00551897" w:rsidRDefault="00222D51" w:rsidP="005F72AB">
      <w:pPr>
        <w:spacing w:after="0" w:line="240" w:lineRule="auto"/>
        <w:jc w:val="both"/>
        <w:rPr>
          <w:rFonts w:ascii="Times New Roman"/>
          <w:sz w:val="28"/>
          <w:szCs w:val="28"/>
        </w:rPr>
      </w:pPr>
    </w:p>
    <w:p w14:paraId="0FE50F1A" w14:textId="77777777" w:rsidR="00222D51" w:rsidRPr="00551897" w:rsidRDefault="00222D51" w:rsidP="005F72AB">
      <w:pPr>
        <w:spacing w:after="0" w:line="240" w:lineRule="auto"/>
        <w:jc w:val="both"/>
        <w:rPr>
          <w:rFonts w:ascii="Times New Roman"/>
          <w:sz w:val="28"/>
          <w:szCs w:val="28"/>
        </w:rPr>
      </w:pPr>
      <w:r w:rsidRPr="00551897">
        <w:rPr>
          <w:rFonts w:ascii="Times New Roman"/>
          <w:sz w:val="28"/>
          <w:szCs w:val="28"/>
        </w:rPr>
        <w:tab/>
        <w:t xml:space="preserve">Think for a minute of the ways you have learned to develop good friendships. If I asked you to make a short list of 5 things – what would they be? </w:t>
      </w:r>
    </w:p>
    <w:p w14:paraId="618116B6" w14:textId="77777777" w:rsidR="00063B21" w:rsidRPr="00551897" w:rsidRDefault="00063B21" w:rsidP="005F72AB">
      <w:pPr>
        <w:spacing w:after="0" w:line="240" w:lineRule="auto"/>
        <w:jc w:val="both"/>
        <w:rPr>
          <w:rFonts w:ascii="Times New Roman"/>
          <w:sz w:val="28"/>
          <w:szCs w:val="28"/>
        </w:rPr>
      </w:pPr>
    </w:p>
    <w:p w14:paraId="30511BC9" w14:textId="77777777" w:rsidR="00063B21" w:rsidRPr="00551897" w:rsidRDefault="00063B21" w:rsidP="005F72AB">
      <w:pPr>
        <w:spacing w:after="0" w:line="240" w:lineRule="auto"/>
        <w:jc w:val="both"/>
        <w:rPr>
          <w:rFonts w:ascii="Times New Roman"/>
          <w:sz w:val="28"/>
          <w:szCs w:val="28"/>
        </w:rPr>
      </w:pPr>
      <w:r w:rsidRPr="00551897">
        <w:rPr>
          <w:rFonts w:ascii="Times New Roman"/>
          <w:sz w:val="28"/>
          <w:szCs w:val="28"/>
        </w:rPr>
        <w:tab/>
        <w:t>It might surprise you to realize that these and other facets of making and keeping strong friendships also apply to another more important relationship – prayer. PRAYER can become alive and vital when you experience it as a deep personal relationship with GOD.</w:t>
      </w:r>
    </w:p>
    <w:p w14:paraId="32A3B56D" w14:textId="2F2219CD" w:rsidR="00063B21" w:rsidRDefault="00063B21" w:rsidP="005F72AB">
      <w:pPr>
        <w:spacing w:after="0" w:line="240" w:lineRule="auto"/>
        <w:jc w:val="both"/>
        <w:rPr>
          <w:rFonts w:ascii="Times New Roman"/>
          <w:sz w:val="28"/>
          <w:szCs w:val="28"/>
        </w:rPr>
      </w:pPr>
    </w:p>
    <w:p w14:paraId="4A448A04" w14:textId="426F8C4D" w:rsidR="00551897" w:rsidRDefault="00551897" w:rsidP="005F72AB">
      <w:pPr>
        <w:spacing w:after="0" w:line="240" w:lineRule="auto"/>
        <w:jc w:val="both"/>
        <w:rPr>
          <w:rFonts w:ascii="Times New Roman"/>
          <w:sz w:val="28"/>
          <w:szCs w:val="28"/>
        </w:rPr>
      </w:pPr>
    </w:p>
    <w:p w14:paraId="540925BB" w14:textId="77777777" w:rsidR="00551897" w:rsidRPr="00551897" w:rsidRDefault="00551897" w:rsidP="005F72AB">
      <w:pPr>
        <w:spacing w:after="0" w:line="240" w:lineRule="auto"/>
        <w:jc w:val="both"/>
        <w:rPr>
          <w:rFonts w:ascii="Times New Roman"/>
          <w:sz w:val="28"/>
          <w:szCs w:val="28"/>
        </w:rPr>
      </w:pPr>
    </w:p>
    <w:p w14:paraId="4D73F468" w14:textId="52628161" w:rsidR="00063B21" w:rsidRPr="00551897" w:rsidRDefault="00063B21" w:rsidP="005F72AB">
      <w:pPr>
        <w:spacing w:after="0" w:line="240" w:lineRule="auto"/>
        <w:jc w:val="both"/>
        <w:rPr>
          <w:rFonts w:ascii="Times New Roman"/>
          <w:b/>
          <w:bCs/>
          <w:color w:val="C00000"/>
          <w:sz w:val="28"/>
          <w:szCs w:val="28"/>
        </w:rPr>
      </w:pPr>
      <w:r w:rsidRPr="00551897">
        <w:rPr>
          <w:rFonts w:ascii="Times New Roman"/>
          <w:b/>
          <w:bCs/>
          <w:color w:val="C00000"/>
          <w:sz w:val="28"/>
          <w:szCs w:val="28"/>
        </w:rPr>
        <w:lastRenderedPageBreak/>
        <w:t>B)</w:t>
      </w:r>
      <w:r w:rsidR="00551897" w:rsidRPr="00551897">
        <w:rPr>
          <w:rFonts w:ascii="Times New Roman"/>
          <w:b/>
          <w:bCs/>
          <w:color w:val="C00000"/>
          <w:sz w:val="28"/>
          <w:szCs w:val="28"/>
        </w:rPr>
        <w:t>.</w:t>
      </w:r>
      <w:r w:rsidRPr="00551897">
        <w:rPr>
          <w:rFonts w:ascii="Times New Roman"/>
          <w:b/>
          <w:bCs/>
          <w:color w:val="C00000"/>
          <w:sz w:val="28"/>
          <w:szCs w:val="28"/>
        </w:rPr>
        <w:t xml:space="preserve"> PRAYER DEFINED</w:t>
      </w:r>
    </w:p>
    <w:p w14:paraId="74742381" w14:textId="77777777" w:rsidR="00063B21" w:rsidRPr="00551897" w:rsidRDefault="00063B21" w:rsidP="005F72AB">
      <w:pPr>
        <w:spacing w:after="0" w:line="240" w:lineRule="auto"/>
        <w:jc w:val="both"/>
        <w:rPr>
          <w:rFonts w:ascii="Times New Roman"/>
          <w:sz w:val="28"/>
          <w:szCs w:val="28"/>
        </w:rPr>
      </w:pPr>
    </w:p>
    <w:p w14:paraId="2682F105" w14:textId="77777777" w:rsidR="00063B21" w:rsidRPr="00551897" w:rsidRDefault="00063B21" w:rsidP="005F72AB">
      <w:pPr>
        <w:spacing w:after="0" w:line="240" w:lineRule="auto"/>
        <w:jc w:val="both"/>
        <w:rPr>
          <w:rFonts w:ascii="Times New Roman"/>
          <w:sz w:val="28"/>
          <w:szCs w:val="28"/>
        </w:rPr>
      </w:pPr>
      <w:r w:rsidRPr="00551897">
        <w:rPr>
          <w:rFonts w:ascii="Times New Roman"/>
          <w:sz w:val="28"/>
          <w:szCs w:val="28"/>
        </w:rPr>
        <w:tab/>
        <w:t xml:space="preserve">How do we learn to talk? How do we learn a language? We begin by imitating someone else. Sounds and words and tones gradually become yours, and you gain a skill by stringing them into phrases, and then into sentences to express deeper thoughts. This same process carries over into prayer. </w:t>
      </w:r>
    </w:p>
    <w:p w14:paraId="086508B0" w14:textId="77777777" w:rsidR="00063B21" w:rsidRPr="00551897" w:rsidRDefault="00063B21" w:rsidP="005F72AB">
      <w:pPr>
        <w:spacing w:after="0" w:line="240" w:lineRule="auto"/>
        <w:jc w:val="both"/>
        <w:rPr>
          <w:rFonts w:ascii="Times New Roman"/>
          <w:sz w:val="28"/>
          <w:szCs w:val="28"/>
        </w:rPr>
      </w:pPr>
    </w:p>
    <w:p w14:paraId="270B006F" w14:textId="77777777" w:rsidR="00063B21" w:rsidRPr="00551897" w:rsidRDefault="00063B21" w:rsidP="005F72AB">
      <w:pPr>
        <w:spacing w:after="0" w:line="240" w:lineRule="auto"/>
        <w:jc w:val="both"/>
        <w:rPr>
          <w:rFonts w:ascii="Times New Roman"/>
          <w:sz w:val="28"/>
          <w:szCs w:val="28"/>
        </w:rPr>
      </w:pPr>
      <w:r w:rsidRPr="00551897">
        <w:rPr>
          <w:rFonts w:ascii="Times New Roman"/>
          <w:sz w:val="28"/>
          <w:szCs w:val="28"/>
        </w:rPr>
        <w:tab/>
        <w:t xml:space="preserve">We all generally begin to learn to talk to God by using someone else’s words. These </w:t>
      </w:r>
      <w:r w:rsidRPr="00551897">
        <w:rPr>
          <w:rFonts w:ascii="Times New Roman"/>
          <w:b/>
          <w:color w:val="1F4E79" w:themeColor="accent5" w:themeShade="80"/>
          <w:sz w:val="28"/>
          <w:szCs w:val="28"/>
          <w:u w:val="single"/>
        </w:rPr>
        <w:t>memorized prayers</w:t>
      </w:r>
      <w:r w:rsidRPr="00551897">
        <w:rPr>
          <w:rFonts w:ascii="Times New Roman"/>
          <w:color w:val="1F4E79" w:themeColor="accent5" w:themeShade="80"/>
          <w:sz w:val="28"/>
          <w:szCs w:val="28"/>
        </w:rPr>
        <w:t xml:space="preserve"> </w:t>
      </w:r>
      <w:r w:rsidRPr="00551897">
        <w:rPr>
          <w:rFonts w:ascii="Times New Roman"/>
          <w:sz w:val="28"/>
          <w:szCs w:val="28"/>
        </w:rPr>
        <w:t xml:space="preserve">help us in a way to express a childlike faith. But as you mature, you begin to use your own words in prayer to express who YOU ARE, and what YOU THINK, and how YOU FEEL, and what YOU NEED. </w:t>
      </w:r>
    </w:p>
    <w:p w14:paraId="1B94EBC7" w14:textId="77777777" w:rsidR="00A34C5E" w:rsidRPr="00551897" w:rsidRDefault="00A34C5E" w:rsidP="005F72AB">
      <w:pPr>
        <w:spacing w:after="0" w:line="240" w:lineRule="auto"/>
        <w:jc w:val="both"/>
        <w:rPr>
          <w:rFonts w:ascii="Times New Roman"/>
          <w:sz w:val="28"/>
          <w:szCs w:val="28"/>
        </w:rPr>
      </w:pPr>
    </w:p>
    <w:p w14:paraId="3B25F242" w14:textId="15E07D40" w:rsidR="00A34C5E" w:rsidRPr="00551897" w:rsidRDefault="00A34C5E" w:rsidP="005F72AB">
      <w:pPr>
        <w:spacing w:after="0" w:line="240" w:lineRule="auto"/>
        <w:jc w:val="both"/>
        <w:rPr>
          <w:rFonts w:ascii="Times New Roman"/>
          <w:sz w:val="28"/>
          <w:szCs w:val="28"/>
        </w:rPr>
      </w:pPr>
      <w:r w:rsidRPr="00551897">
        <w:rPr>
          <w:rFonts w:ascii="Times New Roman"/>
          <w:sz w:val="28"/>
          <w:szCs w:val="28"/>
        </w:rPr>
        <w:tab/>
        <w:t>We approach prayer as “</w:t>
      </w:r>
      <w:r w:rsidRPr="00551897">
        <w:rPr>
          <w:rFonts w:ascii="Times New Roman"/>
          <w:b/>
          <w:bCs/>
          <w:color w:val="7030A0"/>
          <w:sz w:val="28"/>
          <w:szCs w:val="28"/>
        </w:rPr>
        <w:t>talking to God</w:t>
      </w:r>
      <w:r w:rsidR="00551897">
        <w:rPr>
          <w:rFonts w:ascii="Times New Roman"/>
          <w:sz w:val="28"/>
          <w:szCs w:val="28"/>
        </w:rPr>
        <w:t>” and this</w:t>
      </w:r>
      <w:r w:rsidRPr="00551897">
        <w:rPr>
          <w:rFonts w:ascii="Times New Roman"/>
          <w:sz w:val="28"/>
          <w:szCs w:val="28"/>
        </w:rPr>
        <w:t xml:space="preserve"> is a good starting point, but too much talk has its draw backs. </w:t>
      </w:r>
    </w:p>
    <w:p w14:paraId="39CB93F6" w14:textId="77777777" w:rsidR="00A34C5E" w:rsidRPr="00551897" w:rsidRDefault="00A34C5E" w:rsidP="005F72AB">
      <w:pPr>
        <w:spacing w:after="0" w:line="240" w:lineRule="auto"/>
        <w:jc w:val="both"/>
        <w:rPr>
          <w:rFonts w:ascii="Times New Roman"/>
          <w:sz w:val="28"/>
          <w:szCs w:val="28"/>
        </w:rPr>
      </w:pPr>
    </w:p>
    <w:p w14:paraId="51F810DE" w14:textId="2F05638B" w:rsidR="00A34C5E" w:rsidRPr="00551897" w:rsidRDefault="00A34C5E" w:rsidP="005F72AB">
      <w:pPr>
        <w:spacing w:after="0" w:line="240" w:lineRule="auto"/>
        <w:jc w:val="both"/>
        <w:rPr>
          <w:rFonts w:ascii="Times New Roman"/>
          <w:sz w:val="28"/>
          <w:szCs w:val="28"/>
        </w:rPr>
      </w:pPr>
      <w:r w:rsidRPr="00551897">
        <w:rPr>
          <w:rFonts w:ascii="Times New Roman"/>
          <w:sz w:val="28"/>
          <w:szCs w:val="28"/>
        </w:rPr>
        <w:tab/>
        <w:t>Sometimes we start out talking to God, only to end up talking to ourselves.</w:t>
      </w:r>
      <w:r w:rsidR="004E21D9" w:rsidRPr="00551897">
        <w:rPr>
          <w:rFonts w:ascii="Times New Roman"/>
          <w:sz w:val="28"/>
          <w:szCs w:val="28"/>
        </w:rPr>
        <w:t xml:space="preserve"> Think of a friend who dominates all conversations. Few of us have the patience to stay close to them when they talk too much, drown out others, interrupt and manage to always turn the talk back to themselves.</w:t>
      </w:r>
      <w:r w:rsidRPr="00551897">
        <w:rPr>
          <w:rFonts w:ascii="Times New Roman"/>
          <w:sz w:val="28"/>
          <w:szCs w:val="28"/>
        </w:rPr>
        <w:t xml:space="preserve"> So, a question: In addition to TALKING to God, do you spend time </w:t>
      </w:r>
      <w:r w:rsidRPr="00551897">
        <w:rPr>
          <w:rFonts w:ascii="Times New Roman"/>
          <w:b/>
          <w:bCs/>
          <w:sz w:val="28"/>
          <w:szCs w:val="28"/>
        </w:rPr>
        <w:t>LISTENING to him</w:t>
      </w:r>
      <w:r w:rsidRPr="00551897">
        <w:rPr>
          <w:rFonts w:ascii="Times New Roman"/>
          <w:sz w:val="28"/>
          <w:szCs w:val="28"/>
        </w:rPr>
        <w:t xml:space="preserve">? </w:t>
      </w:r>
      <w:r w:rsidR="004E21D9" w:rsidRPr="00551897">
        <w:rPr>
          <w:rFonts w:ascii="Times New Roman"/>
          <w:sz w:val="28"/>
          <w:szCs w:val="28"/>
        </w:rPr>
        <w:t xml:space="preserve">WORDS are an important part of praying, but just </w:t>
      </w:r>
      <w:r w:rsidR="00551897">
        <w:rPr>
          <w:rFonts w:ascii="Times New Roman"/>
          <w:sz w:val="28"/>
          <w:szCs w:val="28"/>
        </w:rPr>
        <w:t xml:space="preserve">as </w:t>
      </w:r>
      <w:r w:rsidR="004E21D9" w:rsidRPr="00551897">
        <w:rPr>
          <w:rFonts w:ascii="Times New Roman"/>
          <w:sz w:val="28"/>
          <w:szCs w:val="28"/>
        </w:rPr>
        <w:t xml:space="preserve">relationships are more important than words, so too is prayer. </w:t>
      </w:r>
    </w:p>
    <w:p w14:paraId="34ABFFF2" w14:textId="77777777" w:rsidR="00597E1B" w:rsidRPr="00551897" w:rsidRDefault="00597E1B" w:rsidP="005F72AB">
      <w:pPr>
        <w:spacing w:after="0" w:line="240" w:lineRule="auto"/>
        <w:jc w:val="both"/>
        <w:rPr>
          <w:rFonts w:ascii="Times New Roman"/>
          <w:sz w:val="28"/>
          <w:szCs w:val="28"/>
        </w:rPr>
      </w:pPr>
    </w:p>
    <w:p w14:paraId="4586C4F3" w14:textId="01851A6E" w:rsidR="00597E1B" w:rsidRPr="00551897" w:rsidRDefault="00597E1B" w:rsidP="00597E1B">
      <w:pPr>
        <w:spacing w:after="0" w:line="240" w:lineRule="auto"/>
        <w:jc w:val="both"/>
        <w:rPr>
          <w:rFonts w:ascii="Times New Roman"/>
          <w:sz w:val="28"/>
          <w:szCs w:val="28"/>
        </w:rPr>
      </w:pPr>
      <w:r w:rsidRPr="00551897">
        <w:rPr>
          <w:rFonts w:ascii="Times New Roman"/>
          <w:sz w:val="28"/>
          <w:szCs w:val="28"/>
        </w:rPr>
        <w:tab/>
      </w:r>
      <w:r w:rsidRPr="00551897">
        <w:rPr>
          <w:rFonts w:ascii="Times New Roman"/>
          <w:b/>
          <w:bCs/>
          <w:color w:val="FF0000"/>
          <w:sz w:val="28"/>
          <w:szCs w:val="28"/>
        </w:rPr>
        <w:t xml:space="preserve">Prayer is the </w:t>
      </w:r>
      <w:proofErr w:type="gramStart"/>
      <w:r w:rsidRPr="00551897">
        <w:rPr>
          <w:rFonts w:ascii="Times New Roman"/>
          <w:b/>
          <w:bCs/>
          <w:color w:val="FF0000"/>
          <w:sz w:val="28"/>
          <w:szCs w:val="28"/>
        </w:rPr>
        <w:t>lifting up</w:t>
      </w:r>
      <w:proofErr w:type="gramEnd"/>
      <w:r w:rsidRPr="00551897">
        <w:rPr>
          <w:rFonts w:ascii="Times New Roman"/>
          <w:b/>
          <w:bCs/>
          <w:color w:val="FF0000"/>
          <w:sz w:val="28"/>
          <w:szCs w:val="28"/>
        </w:rPr>
        <w:t xml:space="preserve"> of our minds and hearts to God</w:t>
      </w:r>
      <w:r w:rsidRPr="00551897">
        <w:rPr>
          <w:rFonts w:ascii="Times New Roman"/>
          <w:sz w:val="28"/>
          <w:szCs w:val="28"/>
        </w:rPr>
        <w:t xml:space="preserve">. It is the desire and attempt to </w:t>
      </w:r>
      <w:r w:rsidRPr="00551897">
        <w:rPr>
          <w:rFonts w:ascii="Times New Roman"/>
          <w:sz w:val="28"/>
          <w:szCs w:val="28"/>
          <w:u w:val="single"/>
        </w:rPr>
        <w:t>communicate</w:t>
      </w:r>
      <w:r w:rsidRPr="00551897">
        <w:rPr>
          <w:rFonts w:ascii="Times New Roman"/>
          <w:sz w:val="28"/>
          <w:szCs w:val="28"/>
        </w:rPr>
        <w:t xml:space="preserve"> with God. In other words, aside from WORDS, prayer also involves the MIN</w:t>
      </w:r>
      <w:r w:rsidR="00551897" w:rsidRPr="00551897">
        <w:rPr>
          <w:rFonts w:ascii="Times New Roman"/>
          <w:sz w:val="28"/>
          <w:szCs w:val="28"/>
        </w:rPr>
        <w:t>D</w:t>
      </w:r>
      <w:r w:rsidRPr="00551897">
        <w:rPr>
          <w:rFonts w:ascii="Times New Roman"/>
          <w:sz w:val="28"/>
          <w:szCs w:val="28"/>
        </w:rPr>
        <w:t xml:space="preserve"> and the HEART. In includes insight and affection, just like a</w:t>
      </w:r>
      <w:r w:rsidR="00551897">
        <w:rPr>
          <w:rFonts w:ascii="Times New Roman"/>
          <w:sz w:val="28"/>
          <w:szCs w:val="28"/>
        </w:rPr>
        <w:t>ny</w:t>
      </w:r>
      <w:r w:rsidRPr="00551897">
        <w:rPr>
          <w:rFonts w:ascii="Times New Roman"/>
          <w:sz w:val="28"/>
          <w:szCs w:val="28"/>
        </w:rPr>
        <w:t xml:space="preserve"> good </w:t>
      </w:r>
      <w:r w:rsidR="00551897">
        <w:rPr>
          <w:rFonts w:ascii="Times New Roman"/>
          <w:sz w:val="28"/>
          <w:szCs w:val="28"/>
        </w:rPr>
        <w:t xml:space="preserve">and lasting </w:t>
      </w:r>
      <w:r w:rsidRPr="00551897">
        <w:rPr>
          <w:rFonts w:ascii="Times New Roman"/>
          <w:sz w:val="28"/>
          <w:szCs w:val="28"/>
        </w:rPr>
        <w:t>friendship.</w:t>
      </w:r>
    </w:p>
    <w:p w14:paraId="5E3E768B" w14:textId="77777777" w:rsidR="00597E1B" w:rsidRPr="00551897" w:rsidRDefault="00597E1B" w:rsidP="00597E1B">
      <w:pPr>
        <w:spacing w:after="0" w:line="240" w:lineRule="auto"/>
        <w:jc w:val="both"/>
        <w:rPr>
          <w:rFonts w:ascii="Times New Roman"/>
          <w:sz w:val="28"/>
          <w:szCs w:val="28"/>
        </w:rPr>
      </w:pPr>
    </w:p>
    <w:p w14:paraId="1D568B4A" w14:textId="77777777" w:rsidR="00597E1B" w:rsidRPr="00551897" w:rsidRDefault="00597E1B" w:rsidP="00597E1B">
      <w:pPr>
        <w:spacing w:after="0" w:line="240" w:lineRule="auto"/>
        <w:jc w:val="both"/>
        <w:rPr>
          <w:rFonts w:ascii="Times New Roman"/>
          <w:sz w:val="28"/>
          <w:szCs w:val="28"/>
        </w:rPr>
      </w:pPr>
      <w:r w:rsidRPr="00551897">
        <w:rPr>
          <w:rFonts w:ascii="Times New Roman"/>
          <w:sz w:val="28"/>
          <w:szCs w:val="28"/>
        </w:rPr>
        <w:tab/>
        <w:t>Sometimes when you pray, you might experience INSIGHT, like a bright lightbulb going off in your head. More often when you raise your mind to God in prayer, your intellect is shaped so gradually and gently that you only notice a change over time, much like you come to appreciate the way a good friend or teacher has influenced your thinking, only years later.</w:t>
      </w:r>
    </w:p>
    <w:p w14:paraId="1C2A52BA" w14:textId="77777777" w:rsidR="00597E1B" w:rsidRPr="00551897" w:rsidRDefault="00597E1B" w:rsidP="00597E1B">
      <w:pPr>
        <w:spacing w:after="0" w:line="240" w:lineRule="auto"/>
        <w:jc w:val="both"/>
        <w:rPr>
          <w:rFonts w:ascii="Times New Roman"/>
          <w:sz w:val="28"/>
          <w:szCs w:val="28"/>
        </w:rPr>
      </w:pPr>
    </w:p>
    <w:p w14:paraId="1EB46FEE" w14:textId="4701F506" w:rsidR="00597E1B" w:rsidRPr="00551897" w:rsidRDefault="00597E1B" w:rsidP="00597E1B">
      <w:pPr>
        <w:spacing w:after="0" w:line="240" w:lineRule="auto"/>
        <w:jc w:val="both"/>
        <w:rPr>
          <w:rFonts w:ascii="Times New Roman"/>
          <w:sz w:val="28"/>
          <w:szCs w:val="28"/>
        </w:rPr>
      </w:pPr>
      <w:r w:rsidRPr="00551897">
        <w:rPr>
          <w:rFonts w:ascii="Times New Roman"/>
          <w:sz w:val="28"/>
          <w:szCs w:val="28"/>
        </w:rPr>
        <w:tab/>
        <w:t>Just as friendship is more about affection than insight, prayer is also more a matter of the heart/ When you allow yourself to open your heart in friendship to God, you can hear God’s voice within saying, “</w:t>
      </w:r>
      <w:r w:rsidRPr="00551897">
        <w:rPr>
          <w:rFonts w:ascii="Times New Roman"/>
          <w:b/>
          <w:i/>
          <w:sz w:val="28"/>
          <w:szCs w:val="28"/>
        </w:rPr>
        <w:t>I love you</w:t>
      </w:r>
      <w:r w:rsidRPr="00551897">
        <w:rPr>
          <w:rFonts w:ascii="Times New Roman"/>
          <w:sz w:val="28"/>
          <w:szCs w:val="28"/>
        </w:rPr>
        <w:t>!” When this happens, you experience the power of prayer to heal you and to help you become more loving in your relationships.</w:t>
      </w:r>
    </w:p>
    <w:p w14:paraId="3121B315" w14:textId="74E0068A" w:rsidR="00551897" w:rsidRPr="00551897" w:rsidRDefault="00551897" w:rsidP="00597E1B">
      <w:pPr>
        <w:spacing w:after="0" w:line="240" w:lineRule="auto"/>
        <w:jc w:val="both"/>
        <w:rPr>
          <w:rFonts w:ascii="Times New Roman"/>
          <w:sz w:val="28"/>
          <w:szCs w:val="28"/>
        </w:rPr>
      </w:pPr>
    </w:p>
    <w:p w14:paraId="5167DB23" w14:textId="6A539A51" w:rsidR="00551897" w:rsidRDefault="00551897" w:rsidP="00597E1B">
      <w:pPr>
        <w:spacing w:after="0" w:line="240" w:lineRule="auto"/>
        <w:jc w:val="both"/>
        <w:rPr>
          <w:rFonts w:ascii="Times New Roman"/>
          <w:sz w:val="28"/>
          <w:szCs w:val="28"/>
        </w:rPr>
      </w:pPr>
    </w:p>
    <w:p w14:paraId="245403A6" w14:textId="461CBDAA" w:rsidR="00551897" w:rsidRDefault="00551897" w:rsidP="00597E1B">
      <w:pPr>
        <w:spacing w:after="0" w:line="240" w:lineRule="auto"/>
        <w:jc w:val="both"/>
        <w:rPr>
          <w:rFonts w:ascii="Times New Roman"/>
          <w:sz w:val="28"/>
          <w:szCs w:val="28"/>
        </w:rPr>
      </w:pPr>
    </w:p>
    <w:p w14:paraId="7C1FC49A" w14:textId="77777777" w:rsidR="00551897" w:rsidRPr="00551897" w:rsidRDefault="00551897" w:rsidP="00597E1B">
      <w:pPr>
        <w:spacing w:after="0" w:line="240" w:lineRule="auto"/>
        <w:jc w:val="both"/>
        <w:rPr>
          <w:rFonts w:ascii="Times New Roman"/>
          <w:sz w:val="28"/>
          <w:szCs w:val="28"/>
        </w:rPr>
      </w:pPr>
    </w:p>
    <w:p w14:paraId="0B36C672" w14:textId="11BA3C93" w:rsidR="00597E1B" w:rsidRPr="00551897" w:rsidRDefault="00551897" w:rsidP="00597E1B">
      <w:pPr>
        <w:spacing w:after="0" w:line="240" w:lineRule="auto"/>
        <w:jc w:val="both"/>
        <w:rPr>
          <w:rFonts w:ascii="Times New Roman"/>
          <w:b/>
          <w:bCs/>
          <w:color w:val="C00000"/>
          <w:sz w:val="28"/>
          <w:szCs w:val="28"/>
        </w:rPr>
      </w:pPr>
      <w:r w:rsidRPr="00551897">
        <w:rPr>
          <w:rFonts w:ascii="Times New Roman"/>
          <w:b/>
          <w:bCs/>
          <w:color w:val="C00000"/>
          <w:sz w:val="28"/>
          <w:szCs w:val="28"/>
        </w:rPr>
        <w:lastRenderedPageBreak/>
        <w:t>C). Kinds or types of PRAYER:</w:t>
      </w:r>
    </w:p>
    <w:p w14:paraId="49555DAB" w14:textId="77777777" w:rsidR="00551897" w:rsidRPr="00551897" w:rsidRDefault="00551897" w:rsidP="00597E1B">
      <w:pPr>
        <w:spacing w:after="0" w:line="240" w:lineRule="auto"/>
        <w:jc w:val="both"/>
        <w:rPr>
          <w:rFonts w:ascii="Times New Roman"/>
          <w:color w:val="202122"/>
          <w:sz w:val="28"/>
          <w:szCs w:val="28"/>
          <w:shd w:val="clear" w:color="auto" w:fill="FFFFFF"/>
        </w:rPr>
      </w:pPr>
    </w:p>
    <w:p w14:paraId="48F4B085" w14:textId="7E1F2815" w:rsidR="00551897" w:rsidRPr="00551897" w:rsidRDefault="00551897" w:rsidP="00551897">
      <w:pPr>
        <w:pStyle w:val="ListParagraph"/>
        <w:numPr>
          <w:ilvl w:val="0"/>
          <w:numId w:val="1"/>
        </w:numPr>
        <w:spacing w:after="0" w:line="240" w:lineRule="auto"/>
        <w:jc w:val="both"/>
        <w:rPr>
          <w:rFonts w:ascii="Times New Roman"/>
          <w:sz w:val="28"/>
          <w:szCs w:val="28"/>
          <w:shd w:val="clear" w:color="auto" w:fill="FFFFFF"/>
        </w:rPr>
      </w:pPr>
      <w:r w:rsidRPr="00551897">
        <w:rPr>
          <w:rFonts w:ascii="Times New Roman"/>
          <w:color w:val="202122"/>
          <w:sz w:val="28"/>
          <w:szCs w:val="28"/>
          <w:shd w:val="clear" w:color="auto" w:fill="FFFFFF"/>
        </w:rPr>
        <w:t>Prayer can be expressed vocally or </w:t>
      </w:r>
      <w:hyperlink r:id="rId8" w:tooltip="Mental prayer" w:history="1">
        <w:r w:rsidRPr="00551897">
          <w:rPr>
            <w:rStyle w:val="Hyperlink"/>
            <w:rFonts w:ascii="Times New Roman"/>
            <w:color w:val="auto"/>
            <w:sz w:val="28"/>
            <w:szCs w:val="28"/>
            <w:u w:val="none"/>
            <w:shd w:val="clear" w:color="auto" w:fill="FFFFFF"/>
          </w:rPr>
          <w:t>mentally</w:t>
        </w:r>
      </w:hyperlink>
      <w:r w:rsidRPr="00551897">
        <w:rPr>
          <w:rFonts w:ascii="Times New Roman"/>
          <w:sz w:val="28"/>
          <w:szCs w:val="28"/>
          <w:shd w:val="clear" w:color="auto" w:fill="FFFFFF"/>
        </w:rPr>
        <w:t xml:space="preserve">. </w:t>
      </w:r>
    </w:p>
    <w:p w14:paraId="146E690A" w14:textId="230C0DA1" w:rsidR="00551897" w:rsidRPr="00551897" w:rsidRDefault="00551897" w:rsidP="00551897">
      <w:pPr>
        <w:pStyle w:val="ListParagraph"/>
        <w:numPr>
          <w:ilvl w:val="1"/>
          <w:numId w:val="1"/>
        </w:numPr>
        <w:spacing w:after="0" w:line="240" w:lineRule="auto"/>
        <w:jc w:val="both"/>
        <w:rPr>
          <w:rFonts w:ascii="Times New Roman"/>
          <w:sz w:val="28"/>
          <w:szCs w:val="28"/>
          <w:shd w:val="clear" w:color="auto" w:fill="FFFFFF"/>
        </w:rPr>
      </w:pPr>
      <w:r w:rsidRPr="00551897">
        <w:rPr>
          <w:rFonts w:ascii="Times New Roman"/>
          <w:sz w:val="28"/>
          <w:szCs w:val="28"/>
          <w:shd w:val="clear" w:color="auto" w:fill="FFFFFF"/>
        </w:rPr>
        <w:t xml:space="preserve">Vocal prayer may be spoken or sung. </w:t>
      </w:r>
    </w:p>
    <w:p w14:paraId="7096751E" w14:textId="36AFEBF7" w:rsidR="00551897" w:rsidRDefault="00551897" w:rsidP="00551897">
      <w:pPr>
        <w:pStyle w:val="ListParagraph"/>
        <w:numPr>
          <w:ilvl w:val="1"/>
          <w:numId w:val="1"/>
        </w:numPr>
        <w:spacing w:after="0" w:line="240" w:lineRule="auto"/>
        <w:jc w:val="both"/>
        <w:rPr>
          <w:rFonts w:ascii="Times New Roman"/>
          <w:sz w:val="28"/>
          <w:szCs w:val="28"/>
          <w:shd w:val="clear" w:color="auto" w:fill="FFFFFF"/>
        </w:rPr>
      </w:pPr>
      <w:r w:rsidRPr="00551897">
        <w:rPr>
          <w:rFonts w:ascii="Times New Roman"/>
          <w:sz w:val="28"/>
          <w:szCs w:val="28"/>
          <w:shd w:val="clear" w:color="auto" w:fill="FFFFFF"/>
        </w:rPr>
        <w:t>Mental prayer can be either </w:t>
      </w:r>
      <w:hyperlink r:id="rId9" w:tooltip="Christian meditation" w:history="1">
        <w:r w:rsidRPr="00551897">
          <w:rPr>
            <w:rStyle w:val="Hyperlink"/>
            <w:rFonts w:ascii="Times New Roman"/>
            <w:color w:val="auto"/>
            <w:sz w:val="28"/>
            <w:szCs w:val="28"/>
            <w:u w:val="none"/>
            <w:shd w:val="clear" w:color="auto" w:fill="FFFFFF"/>
          </w:rPr>
          <w:t>meditation</w:t>
        </w:r>
      </w:hyperlink>
      <w:r w:rsidRPr="00551897">
        <w:rPr>
          <w:rFonts w:ascii="Times New Roman"/>
          <w:sz w:val="28"/>
          <w:szCs w:val="28"/>
          <w:shd w:val="clear" w:color="auto" w:fill="FFFFFF"/>
        </w:rPr>
        <w:t> or </w:t>
      </w:r>
      <w:hyperlink r:id="rId10" w:tooltip="Christian contemplation" w:history="1">
        <w:r w:rsidRPr="00551897">
          <w:rPr>
            <w:rStyle w:val="Hyperlink"/>
            <w:rFonts w:ascii="Times New Roman"/>
            <w:color w:val="auto"/>
            <w:sz w:val="28"/>
            <w:szCs w:val="28"/>
            <w:u w:val="none"/>
            <w:shd w:val="clear" w:color="auto" w:fill="FFFFFF"/>
          </w:rPr>
          <w:t>contemplation</w:t>
        </w:r>
      </w:hyperlink>
      <w:r w:rsidRPr="00551897">
        <w:rPr>
          <w:rFonts w:ascii="Times New Roman"/>
          <w:sz w:val="28"/>
          <w:szCs w:val="28"/>
          <w:shd w:val="clear" w:color="auto" w:fill="FFFFFF"/>
        </w:rPr>
        <w:t xml:space="preserve">. </w:t>
      </w:r>
    </w:p>
    <w:p w14:paraId="15FC2C03" w14:textId="519BB05E" w:rsidR="00AF257C" w:rsidRDefault="00AF257C" w:rsidP="00AF257C">
      <w:pPr>
        <w:spacing w:after="0" w:line="240" w:lineRule="auto"/>
        <w:jc w:val="both"/>
        <w:rPr>
          <w:rFonts w:ascii="Times New Roman"/>
          <w:sz w:val="28"/>
          <w:szCs w:val="28"/>
          <w:shd w:val="clear" w:color="auto" w:fill="FFFFFF"/>
        </w:rPr>
      </w:pPr>
    </w:p>
    <w:p w14:paraId="4D7DE2D7" w14:textId="77777777" w:rsidR="00AF257C" w:rsidRDefault="00AF257C" w:rsidP="00AF257C">
      <w:pPr>
        <w:pStyle w:val="NormalWeb"/>
        <w:shd w:val="clear" w:color="auto" w:fill="FFFFFF"/>
        <w:spacing w:before="120" w:beforeAutospacing="0" w:after="120" w:afterAutospacing="0"/>
        <w:ind w:firstLine="720"/>
        <w:jc w:val="both"/>
        <w:rPr>
          <w:sz w:val="28"/>
          <w:szCs w:val="28"/>
        </w:rPr>
      </w:pPr>
      <w:r w:rsidRPr="00AF257C">
        <w:rPr>
          <w:sz w:val="28"/>
          <w:szCs w:val="28"/>
        </w:rPr>
        <w:t xml:space="preserve">And so, prayer can be divided into vocal and mental types. </w:t>
      </w:r>
    </w:p>
    <w:p w14:paraId="109B9687" w14:textId="77777777" w:rsidR="00AF257C" w:rsidRDefault="00AF257C" w:rsidP="00AF257C">
      <w:pPr>
        <w:pStyle w:val="NormalWeb"/>
        <w:shd w:val="clear" w:color="auto" w:fill="FFFFFF"/>
        <w:spacing w:before="120" w:beforeAutospacing="0" w:after="120" w:afterAutospacing="0"/>
        <w:ind w:firstLine="720"/>
        <w:jc w:val="both"/>
        <w:rPr>
          <w:sz w:val="28"/>
          <w:szCs w:val="28"/>
        </w:rPr>
      </w:pPr>
    </w:p>
    <w:p w14:paraId="2EC75428" w14:textId="77777777" w:rsidR="00AF257C" w:rsidRDefault="00AF257C" w:rsidP="00AF257C">
      <w:pPr>
        <w:pStyle w:val="NormalWeb"/>
        <w:shd w:val="clear" w:color="auto" w:fill="FFFFFF"/>
        <w:spacing w:before="120" w:beforeAutospacing="0" w:after="120" w:afterAutospacing="0"/>
        <w:ind w:firstLine="720"/>
        <w:jc w:val="both"/>
        <w:rPr>
          <w:sz w:val="28"/>
          <w:szCs w:val="28"/>
        </w:rPr>
      </w:pPr>
      <w:r w:rsidRPr="00AF257C">
        <w:rPr>
          <w:sz w:val="28"/>
          <w:szCs w:val="28"/>
        </w:rPr>
        <w:t>Vocal prayer is that which is made by using some approved form of words, read or recited; such as the </w:t>
      </w:r>
      <w:hyperlink r:id="rId11" w:tooltip="Sign of the cross" w:history="1">
        <w:r w:rsidRPr="00AF257C">
          <w:rPr>
            <w:rStyle w:val="Hyperlink"/>
            <w:color w:val="auto"/>
            <w:sz w:val="28"/>
            <w:szCs w:val="28"/>
            <w:u w:val="none"/>
          </w:rPr>
          <w:t>sign of the cross</w:t>
        </w:r>
      </w:hyperlink>
      <w:r w:rsidRPr="00AF257C">
        <w:rPr>
          <w:sz w:val="28"/>
          <w:szCs w:val="28"/>
        </w:rPr>
        <w:t>, the </w:t>
      </w:r>
      <w:hyperlink r:id="rId12" w:tooltip="Liturgy of the Hours" w:history="1">
        <w:r w:rsidRPr="00AF257C">
          <w:rPr>
            <w:rStyle w:val="Hyperlink"/>
            <w:color w:val="auto"/>
            <w:sz w:val="28"/>
            <w:szCs w:val="28"/>
            <w:u w:val="none"/>
          </w:rPr>
          <w:t>Liturgy of the Hours</w:t>
        </w:r>
      </w:hyperlink>
      <w:r w:rsidRPr="00AF257C">
        <w:rPr>
          <w:sz w:val="28"/>
          <w:szCs w:val="28"/>
        </w:rPr>
        <w:t> (Divine Office), the </w:t>
      </w:r>
      <w:hyperlink r:id="rId13" w:tooltip="Angelus" w:history="1">
        <w:r w:rsidRPr="00AF257C">
          <w:rPr>
            <w:rStyle w:val="Hyperlink"/>
            <w:color w:val="auto"/>
            <w:sz w:val="28"/>
            <w:szCs w:val="28"/>
            <w:u w:val="none"/>
          </w:rPr>
          <w:t>Angelus</w:t>
        </w:r>
      </w:hyperlink>
      <w:r w:rsidRPr="00AF257C">
        <w:rPr>
          <w:sz w:val="28"/>
          <w:szCs w:val="28"/>
        </w:rPr>
        <w:t xml:space="preserve">, grace before and after meals, etc. </w:t>
      </w:r>
    </w:p>
    <w:p w14:paraId="4BF8C0A6" w14:textId="0D0AB5CE" w:rsidR="00AF257C" w:rsidRDefault="00AF257C" w:rsidP="00AF257C">
      <w:pPr>
        <w:pStyle w:val="NormalWeb"/>
        <w:shd w:val="clear" w:color="auto" w:fill="FFFFFF"/>
        <w:spacing w:before="120" w:beforeAutospacing="0" w:after="120" w:afterAutospacing="0"/>
        <w:ind w:firstLine="720"/>
        <w:jc w:val="both"/>
        <w:rPr>
          <w:sz w:val="28"/>
          <w:szCs w:val="28"/>
        </w:rPr>
      </w:pPr>
      <w:r w:rsidRPr="00AF257C">
        <w:rPr>
          <w:sz w:val="28"/>
          <w:szCs w:val="28"/>
        </w:rPr>
        <w:t>Mental prayer is that which is made without employing either words or formulas of any kind. Catholics are exhorted to beware of underrating the usefulness or necessity of vocal prayer. Common vocal prayers include the </w:t>
      </w:r>
      <w:hyperlink r:id="rId14" w:tooltip="Lord's Prayer" w:history="1">
        <w:r w:rsidRPr="00AF257C">
          <w:rPr>
            <w:rStyle w:val="Hyperlink"/>
            <w:color w:val="auto"/>
            <w:sz w:val="28"/>
            <w:szCs w:val="28"/>
            <w:u w:val="none"/>
          </w:rPr>
          <w:t>Lord's Prayer</w:t>
        </w:r>
      </w:hyperlink>
      <w:r w:rsidRPr="00AF257C">
        <w:rPr>
          <w:sz w:val="28"/>
          <w:szCs w:val="28"/>
        </w:rPr>
        <w:t xml:space="preserve"> (Our Father, Pater </w:t>
      </w:r>
      <w:proofErr w:type="spellStart"/>
      <w:r w:rsidRPr="00AF257C">
        <w:rPr>
          <w:sz w:val="28"/>
          <w:szCs w:val="28"/>
        </w:rPr>
        <w:t>Noster</w:t>
      </w:r>
      <w:proofErr w:type="spellEnd"/>
      <w:r w:rsidRPr="00AF257C">
        <w:rPr>
          <w:sz w:val="28"/>
          <w:szCs w:val="28"/>
        </w:rPr>
        <w:t>), the </w:t>
      </w:r>
      <w:hyperlink r:id="rId15" w:tooltip="Hail Mary" w:history="1">
        <w:r w:rsidRPr="00AF257C">
          <w:rPr>
            <w:rStyle w:val="Hyperlink"/>
            <w:color w:val="auto"/>
            <w:sz w:val="28"/>
            <w:szCs w:val="28"/>
            <w:u w:val="none"/>
          </w:rPr>
          <w:t>Hail Mary</w:t>
        </w:r>
      </w:hyperlink>
      <w:r w:rsidRPr="00AF257C">
        <w:rPr>
          <w:sz w:val="28"/>
          <w:szCs w:val="28"/>
        </w:rPr>
        <w:t> (Ave Maria, Angelic Salutation), the </w:t>
      </w:r>
      <w:hyperlink r:id="rId16" w:tooltip="Glory Be" w:history="1">
        <w:r w:rsidRPr="00AF257C">
          <w:rPr>
            <w:rStyle w:val="Hyperlink"/>
            <w:color w:val="auto"/>
            <w:sz w:val="28"/>
            <w:szCs w:val="28"/>
            <w:u w:val="none"/>
          </w:rPr>
          <w:t>Glory Be</w:t>
        </w:r>
      </w:hyperlink>
      <w:r w:rsidRPr="00AF257C">
        <w:rPr>
          <w:sz w:val="28"/>
          <w:szCs w:val="28"/>
        </w:rPr>
        <w:t> (Gloria Patri, Minor Doxology), and the </w:t>
      </w:r>
      <w:hyperlink r:id="rId17" w:tooltip="Apostles' Creed" w:history="1">
        <w:r w:rsidRPr="00AF257C">
          <w:rPr>
            <w:rStyle w:val="Hyperlink"/>
            <w:color w:val="auto"/>
            <w:sz w:val="28"/>
            <w:szCs w:val="28"/>
            <w:u w:val="none"/>
          </w:rPr>
          <w:t>Apostles' Creed</w:t>
        </w:r>
      </w:hyperlink>
      <w:r w:rsidRPr="00AF257C">
        <w:rPr>
          <w:sz w:val="28"/>
          <w:szCs w:val="28"/>
        </w:rPr>
        <w:t> (</w:t>
      </w:r>
      <w:proofErr w:type="spellStart"/>
      <w:r w:rsidRPr="00AF257C">
        <w:rPr>
          <w:sz w:val="28"/>
          <w:szCs w:val="28"/>
        </w:rPr>
        <w:t>Symbolum</w:t>
      </w:r>
      <w:proofErr w:type="spellEnd"/>
      <w:r w:rsidRPr="00AF257C">
        <w:rPr>
          <w:sz w:val="28"/>
          <w:szCs w:val="28"/>
        </w:rPr>
        <w:t xml:space="preserve"> </w:t>
      </w:r>
      <w:proofErr w:type="spellStart"/>
      <w:r w:rsidRPr="00AF257C">
        <w:rPr>
          <w:sz w:val="28"/>
          <w:szCs w:val="28"/>
        </w:rPr>
        <w:t>Apostolorum</w:t>
      </w:r>
      <w:proofErr w:type="spellEnd"/>
      <w:r w:rsidRPr="00AF257C">
        <w:rPr>
          <w:sz w:val="28"/>
          <w:szCs w:val="28"/>
        </w:rPr>
        <w:t>).</w:t>
      </w:r>
    </w:p>
    <w:p w14:paraId="2E0E79BE" w14:textId="1F829752" w:rsidR="00AF257C" w:rsidRPr="00AF257C" w:rsidRDefault="00AF257C" w:rsidP="00AF257C">
      <w:pPr>
        <w:pStyle w:val="NormalWeb"/>
        <w:shd w:val="clear" w:color="auto" w:fill="FFFFFF"/>
        <w:spacing w:before="120" w:beforeAutospacing="0" w:after="120" w:afterAutospacing="0"/>
        <w:ind w:firstLine="720"/>
        <w:jc w:val="both"/>
        <w:rPr>
          <w:sz w:val="28"/>
          <w:szCs w:val="28"/>
        </w:rPr>
      </w:pPr>
      <w:r w:rsidRPr="00AF257C">
        <w:rPr>
          <w:sz w:val="28"/>
          <w:szCs w:val="28"/>
        </w:rPr>
        <w:t>Catholics consider vocal prayer an essential element of the Christian life. Vocal prayer can be as simple and uplifting as “Thank you, God, for this beautiful morning,” or as formal as a </w:t>
      </w:r>
      <w:hyperlink r:id="rId18" w:tooltip="Mass (Catholic Church)" w:history="1">
        <w:r w:rsidRPr="00AF257C">
          <w:rPr>
            <w:rStyle w:val="Hyperlink"/>
            <w:color w:val="auto"/>
            <w:sz w:val="28"/>
            <w:szCs w:val="28"/>
            <w:u w:val="none"/>
          </w:rPr>
          <w:t>Mass</w:t>
        </w:r>
      </w:hyperlink>
      <w:r w:rsidRPr="00AF257C">
        <w:rPr>
          <w:sz w:val="28"/>
          <w:szCs w:val="28"/>
        </w:rPr>
        <w:t xml:space="preserve"> celebrating a very special occasion. </w:t>
      </w:r>
    </w:p>
    <w:p w14:paraId="7C614982" w14:textId="208E0227" w:rsidR="00AF257C" w:rsidRPr="00AF257C" w:rsidRDefault="00AF257C" w:rsidP="00AF257C">
      <w:pPr>
        <w:pStyle w:val="NormalWeb"/>
        <w:shd w:val="clear" w:color="auto" w:fill="FFFFFF"/>
        <w:spacing w:before="120" w:beforeAutospacing="0" w:after="120" w:afterAutospacing="0"/>
        <w:ind w:firstLine="720"/>
        <w:jc w:val="both"/>
        <w:rPr>
          <w:sz w:val="28"/>
          <w:szCs w:val="28"/>
        </w:rPr>
      </w:pPr>
      <w:r w:rsidRPr="00AF257C">
        <w:rPr>
          <w:sz w:val="28"/>
          <w:szCs w:val="28"/>
        </w:rPr>
        <w:t xml:space="preserve">When two or more people </w:t>
      </w:r>
      <w:proofErr w:type="gramStart"/>
      <w:r w:rsidRPr="00AF257C">
        <w:rPr>
          <w:sz w:val="28"/>
          <w:szCs w:val="28"/>
        </w:rPr>
        <w:t>gather together</w:t>
      </w:r>
      <w:proofErr w:type="gramEnd"/>
      <w:r w:rsidRPr="00AF257C">
        <w:rPr>
          <w:sz w:val="28"/>
          <w:szCs w:val="28"/>
        </w:rPr>
        <w:t xml:space="preserve"> to pray, their prayer is called </w:t>
      </w:r>
      <w:r w:rsidRPr="00AF257C">
        <w:rPr>
          <w:b/>
          <w:bCs/>
          <w:sz w:val="28"/>
          <w:szCs w:val="28"/>
          <w:u w:val="single"/>
        </w:rPr>
        <w:t>communal prayer</w:t>
      </w:r>
      <w:r w:rsidRPr="00AF257C">
        <w:rPr>
          <w:sz w:val="28"/>
          <w:szCs w:val="28"/>
        </w:rPr>
        <w:t>. Examples of communal prayer are the </w:t>
      </w:r>
      <w:hyperlink r:id="rId19" w:tooltip="Rosary" w:history="1">
        <w:r w:rsidRPr="00AF257C">
          <w:rPr>
            <w:rStyle w:val="Hyperlink"/>
            <w:color w:val="auto"/>
            <w:sz w:val="28"/>
            <w:szCs w:val="28"/>
            <w:u w:val="none"/>
          </w:rPr>
          <w:t>Rosary</w:t>
        </w:r>
      </w:hyperlink>
      <w:r w:rsidRPr="00AF257C">
        <w:rPr>
          <w:sz w:val="28"/>
          <w:szCs w:val="28"/>
        </w:rPr>
        <w:t>, </w:t>
      </w:r>
      <w:hyperlink r:id="rId20" w:tooltip="Roman Catholic devotions" w:history="1">
        <w:r w:rsidRPr="00AF257C">
          <w:rPr>
            <w:rStyle w:val="Hyperlink"/>
            <w:color w:val="auto"/>
            <w:sz w:val="28"/>
            <w:szCs w:val="28"/>
            <w:u w:val="none"/>
          </w:rPr>
          <w:t>devotional prayers</w:t>
        </w:r>
      </w:hyperlink>
      <w:r w:rsidRPr="00AF257C">
        <w:rPr>
          <w:sz w:val="28"/>
          <w:szCs w:val="28"/>
        </w:rPr>
        <w:t> including </w:t>
      </w:r>
      <w:hyperlink r:id="rId21" w:tooltip="Novenas" w:history="1">
        <w:r w:rsidRPr="00AF257C">
          <w:rPr>
            <w:rStyle w:val="Hyperlink"/>
            <w:color w:val="auto"/>
            <w:sz w:val="28"/>
            <w:szCs w:val="28"/>
            <w:u w:val="none"/>
          </w:rPr>
          <w:t>novenas</w:t>
        </w:r>
      </w:hyperlink>
      <w:r w:rsidRPr="00AF257C">
        <w:rPr>
          <w:sz w:val="28"/>
          <w:szCs w:val="28"/>
        </w:rPr>
        <w:t> and </w:t>
      </w:r>
      <w:hyperlink r:id="rId22" w:anchor="Roman_Catholic_litanies" w:tooltip="Litany" w:history="1">
        <w:r w:rsidRPr="00AF257C">
          <w:rPr>
            <w:rStyle w:val="Hyperlink"/>
            <w:color w:val="auto"/>
            <w:sz w:val="28"/>
            <w:szCs w:val="28"/>
            <w:u w:val="none"/>
          </w:rPr>
          <w:t>litanies</w:t>
        </w:r>
      </w:hyperlink>
      <w:r w:rsidRPr="00AF257C">
        <w:rPr>
          <w:sz w:val="28"/>
          <w:szCs w:val="28"/>
        </w:rPr>
        <w:t>,</w:t>
      </w:r>
      <w:r>
        <w:rPr>
          <w:sz w:val="28"/>
          <w:szCs w:val="28"/>
        </w:rPr>
        <w:t xml:space="preserve"> </w:t>
      </w:r>
      <w:r w:rsidRPr="00AF257C">
        <w:rPr>
          <w:sz w:val="28"/>
          <w:szCs w:val="28"/>
        </w:rPr>
        <w:t xml:space="preserve">classroom prayers, and, most importantly, </w:t>
      </w:r>
      <w:r w:rsidRPr="00AF257C">
        <w:rPr>
          <w:b/>
          <w:bCs/>
          <w:sz w:val="28"/>
          <w:szCs w:val="28"/>
        </w:rPr>
        <w:t>the Mass</w:t>
      </w:r>
      <w:r w:rsidRPr="00AF257C">
        <w:rPr>
          <w:sz w:val="28"/>
          <w:szCs w:val="28"/>
        </w:rPr>
        <w:t xml:space="preserve">. </w:t>
      </w:r>
    </w:p>
    <w:p w14:paraId="4B591EC4" w14:textId="77777777" w:rsidR="00551897" w:rsidRPr="00551897" w:rsidRDefault="00551897" w:rsidP="00AF257C">
      <w:pPr>
        <w:spacing w:after="0" w:line="240" w:lineRule="auto"/>
        <w:jc w:val="both"/>
        <w:rPr>
          <w:rFonts w:ascii="Times New Roman"/>
          <w:sz w:val="28"/>
          <w:szCs w:val="28"/>
          <w:shd w:val="clear" w:color="auto" w:fill="FFFFFF"/>
        </w:rPr>
      </w:pPr>
    </w:p>
    <w:p w14:paraId="5361DFFB" w14:textId="197266A0" w:rsidR="00551897" w:rsidRDefault="00551897" w:rsidP="00551897">
      <w:pPr>
        <w:spacing w:after="0" w:line="240" w:lineRule="auto"/>
        <w:ind w:firstLine="720"/>
        <w:jc w:val="both"/>
        <w:rPr>
          <w:rFonts w:ascii="Times New Roman"/>
          <w:b/>
          <w:bCs/>
          <w:sz w:val="28"/>
          <w:szCs w:val="28"/>
          <w:shd w:val="clear" w:color="auto" w:fill="FFFFFF"/>
        </w:rPr>
      </w:pPr>
      <w:r w:rsidRPr="00551897">
        <w:rPr>
          <w:rFonts w:ascii="Times New Roman"/>
          <w:sz w:val="28"/>
          <w:szCs w:val="28"/>
          <w:shd w:val="clear" w:color="auto" w:fill="FFFFFF"/>
        </w:rPr>
        <w:t xml:space="preserve">The basic forms of prayer are </w:t>
      </w:r>
      <w:r w:rsidRPr="00551897">
        <w:rPr>
          <w:rFonts w:ascii="Times New Roman"/>
          <w:b/>
          <w:bCs/>
          <w:sz w:val="28"/>
          <w:szCs w:val="28"/>
          <w:shd w:val="clear" w:color="auto" w:fill="FFFFFF"/>
        </w:rPr>
        <w:t>adoration</w:t>
      </w:r>
      <w:r w:rsidRPr="00551897">
        <w:rPr>
          <w:rFonts w:ascii="Times New Roman"/>
          <w:sz w:val="28"/>
          <w:szCs w:val="28"/>
          <w:shd w:val="clear" w:color="auto" w:fill="FFFFFF"/>
        </w:rPr>
        <w:t xml:space="preserve">, </w:t>
      </w:r>
      <w:r w:rsidRPr="00551897">
        <w:rPr>
          <w:rFonts w:ascii="Times New Roman"/>
          <w:b/>
          <w:bCs/>
          <w:sz w:val="28"/>
          <w:szCs w:val="28"/>
          <w:shd w:val="clear" w:color="auto" w:fill="FFFFFF"/>
        </w:rPr>
        <w:t>contrition</w:t>
      </w:r>
      <w:r w:rsidRPr="00551897">
        <w:rPr>
          <w:rFonts w:ascii="Times New Roman"/>
          <w:sz w:val="28"/>
          <w:szCs w:val="28"/>
          <w:shd w:val="clear" w:color="auto" w:fill="FFFFFF"/>
        </w:rPr>
        <w:t xml:space="preserve">, </w:t>
      </w:r>
      <w:r w:rsidRPr="00551897">
        <w:rPr>
          <w:rFonts w:ascii="Times New Roman"/>
          <w:b/>
          <w:bCs/>
          <w:sz w:val="28"/>
          <w:szCs w:val="28"/>
          <w:shd w:val="clear" w:color="auto" w:fill="FFFFFF"/>
        </w:rPr>
        <w:t>thanksgiving</w:t>
      </w:r>
      <w:r w:rsidRPr="00551897">
        <w:rPr>
          <w:rFonts w:ascii="Times New Roman"/>
          <w:sz w:val="28"/>
          <w:szCs w:val="28"/>
          <w:shd w:val="clear" w:color="auto" w:fill="FFFFFF"/>
        </w:rPr>
        <w:t xml:space="preserve"> and </w:t>
      </w:r>
      <w:hyperlink r:id="rId23" w:tooltip="Supplication" w:history="1">
        <w:r w:rsidRPr="00551897">
          <w:rPr>
            <w:rStyle w:val="Hyperlink"/>
            <w:rFonts w:ascii="Times New Roman"/>
            <w:b/>
            <w:bCs/>
            <w:color w:val="auto"/>
            <w:sz w:val="28"/>
            <w:szCs w:val="28"/>
            <w:u w:val="none"/>
            <w:shd w:val="clear" w:color="auto" w:fill="FFFFFF"/>
          </w:rPr>
          <w:t>supplication</w:t>
        </w:r>
      </w:hyperlink>
      <w:r w:rsidRPr="00551897">
        <w:rPr>
          <w:rFonts w:ascii="Times New Roman"/>
          <w:sz w:val="28"/>
          <w:szCs w:val="28"/>
          <w:shd w:val="clear" w:color="auto" w:fill="FFFFFF"/>
        </w:rPr>
        <w:t xml:space="preserve">, abbreviated as </w:t>
      </w:r>
      <w:r w:rsidRPr="00551897">
        <w:rPr>
          <w:rFonts w:ascii="Times New Roman"/>
          <w:b/>
          <w:bCs/>
          <w:color w:val="FF0000"/>
          <w:sz w:val="28"/>
          <w:szCs w:val="28"/>
          <w:shd w:val="clear" w:color="auto" w:fill="FFFFFF"/>
        </w:rPr>
        <w:t>A.C.T.S</w:t>
      </w:r>
      <w:r>
        <w:rPr>
          <w:rFonts w:ascii="Times New Roman"/>
          <w:b/>
          <w:bCs/>
          <w:color w:val="FF0000"/>
          <w:sz w:val="28"/>
          <w:szCs w:val="28"/>
          <w:shd w:val="clear" w:color="auto" w:fill="FFFFFF"/>
        </w:rPr>
        <w:t xml:space="preserve"> </w:t>
      </w:r>
    </w:p>
    <w:p w14:paraId="62F3BF23" w14:textId="77777777" w:rsidR="00AF257C" w:rsidRDefault="00AF257C" w:rsidP="00AF257C">
      <w:pPr>
        <w:shd w:val="clear" w:color="auto" w:fill="FFFFFF"/>
        <w:spacing w:before="72" w:after="0" w:line="240" w:lineRule="auto"/>
        <w:jc w:val="both"/>
        <w:outlineLvl w:val="2"/>
        <w:rPr>
          <w:rFonts w:ascii="Times New Roman"/>
          <w:b/>
          <w:bCs/>
          <w:sz w:val="28"/>
          <w:szCs w:val="28"/>
          <w:shd w:val="clear" w:color="auto" w:fill="FFFFFF"/>
        </w:rPr>
      </w:pPr>
    </w:p>
    <w:p w14:paraId="0F13F909" w14:textId="47D5E67B" w:rsidR="00AF257C" w:rsidRPr="00AF257C" w:rsidRDefault="00AF257C" w:rsidP="00AF257C">
      <w:pPr>
        <w:pStyle w:val="ListParagraph"/>
        <w:numPr>
          <w:ilvl w:val="0"/>
          <w:numId w:val="2"/>
        </w:numPr>
        <w:shd w:val="clear" w:color="auto" w:fill="FFFFFF"/>
        <w:spacing w:before="72" w:after="0" w:line="240" w:lineRule="auto"/>
        <w:jc w:val="both"/>
        <w:outlineLvl w:val="2"/>
        <w:rPr>
          <w:rFonts w:ascii="Times New Roman"/>
          <w:b/>
          <w:bCs/>
          <w:color w:val="000000"/>
          <w:sz w:val="28"/>
          <w:szCs w:val="28"/>
        </w:rPr>
      </w:pPr>
      <w:r w:rsidRPr="00AF257C">
        <w:rPr>
          <w:rFonts w:ascii="Times New Roman"/>
          <w:b/>
          <w:bCs/>
          <w:color w:val="000000"/>
          <w:sz w:val="28"/>
          <w:szCs w:val="28"/>
        </w:rPr>
        <w:t>Adoration/Blessing</w:t>
      </w:r>
    </w:p>
    <w:p w14:paraId="0C458532" w14:textId="551D95A0" w:rsidR="00AF257C" w:rsidRPr="00AF257C" w:rsidRDefault="00AF257C" w:rsidP="00AF257C">
      <w:pPr>
        <w:shd w:val="clear" w:color="auto" w:fill="FFFFFF"/>
        <w:spacing w:before="120" w:after="120" w:line="240" w:lineRule="auto"/>
        <w:ind w:firstLine="360"/>
        <w:jc w:val="both"/>
        <w:rPr>
          <w:rFonts w:ascii="Times New Roman"/>
          <w:color w:val="202122"/>
          <w:sz w:val="28"/>
          <w:szCs w:val="28"/>
        </w:rPr>
      </w:pPr>
      <w:r w:rsidRPr="00AF257C">
        <w:rPr>
          <w:rFonts w:ascii="Times New Roman"/>
          <w:color w:val="202122"/>
          <w:sz w:val="28"/>
          <w:szCs w:val="28"/>
        </w:rPr>
        <w:t>Adoration is the first attitude of man acknowledging that he is a creature before his Creator. </w:t>
      </w:r>
      <w:hyperlink r:id="rId24" w:tooltip="Praise" w:history="1">
        <w:r w:rsidRPr="00AF257C">
          <w:rPr>
            <w:rFonts w:ascii="Times New Roman"/>
            <w:b/>
            <w:bCs/>
            <w:color w:val="0070C0"/>
            <w:sz w:val="28"/>
            <w:szCs w:val="28"/>
          </w:rPr>
          <w:t>Praise</w:t>
        </w:r>
      </w:hyperlink>
      <w:r w:rsidRPr="00AF257C">
        <w:rPr>
          <w:rFonts w:ascii="Times New Roman"/>
          <w:color w:val="202122"/>
          <w:sz w:val="28"/>
          <w:szCs w:val="28"/>
        </w:rPr>
        <w:t xml:space="preserve"> is the form of prayer which recognizes most immediately that God is God. It </w:t>
      </w:r>
      <w:r>
        <w:rPr>
          <w:rFonts w:ascii="Times New Roman"/>
          <w:color w:val="202122"/>
          <w:sz w:val="28"/>
          <w:szCs w:val="28"/>
        </w:rPr>
        <w:t>praises or lauds</w:t>
      </w:r>
      <w:r w:rsidRPr="00AF257C">
        <w:rPr>
          <w:rFonts w:ascii="Times New Roman"/>
          <w:color w:val="202122"/>
          <w:sz w:val="28"/>
          <w:szCs w:val="28"/>
        </w:rPr>
        <w:t xml:space="preserve"> God for his own sake and gives him glory, quite beyond what He does, but simply because He is. </w:t>
      </w:r>
    </w:p>
    <w:p w14:paraId="53D1AC66" w14:textId="1C711E0A" w:rsidR="00AF257C" w:rsidRDefault="00AF257C" w:rsidP="00AF257C">
      <w:pPr>
        <w:shd w:val="clear" w:color="auto" w:fill="FFFFFF"/>
        <w:spacing w:before="120" w:after="120" w:line="240" w:lineRule="auto"/>
        <w:ind w:firstLine="360"/>
        <w:jc w:val="both"/>
        <w:rPr>
          <w:rFonts w:ascii="Times New Roman"/>
          <w:color w:val="202122"/>
          <w:sz w:val="28"/>
          <w:szCs w:val="28"/>
        </w:rPr>
      </w:pPr>
      <w:r w:rsidRPr="00AF257C">
        <w:rPr>
          <w:rFonts w:ascii="Times New Roman"/>
          <w:color w:val="202122"/>
          <w:sz w:val="28"/>
          <w:szCs w:val="28"/>
        </w:rPr>
        <w:t>In its widest applications the word "</w:t>
      </w:r>
      <w:r w:rsidRPr="00AF257C">
        <w:rPr>
          <w:rFonts w:ascii="Times New Roman"/>
          <w:b/>
          <w:bCs/>
          <w:color w:val="0070C0"/>
          <w:sz w:val="28"/>
          <w:szCs w:val="28"/>
        </w:rPr>
        <w:t>blessing</w:t>
      </w:r>
      <w:r w:rsidRPr="00AF257C">
        <w:rPr>
          <w:rFonts w:ascii="Times New Roman"/>
          <w:color w:val="202122"/>
          <w:sz w:val="28"/>
          <w:szCs w:val="28"/>
        </w:rPr>
        <w:t xml:space="preserve">" has a variety of meanings in sacred writings. It can be taken in a sense that is synonymous with praise; </w:t>
      </w:r>
      <w:proofErr w:type="gramStart"/>
      <w:r w:rsidRPr="00AF257C">
        <w:rPr>
          <w:rFonts w:ascii="Times New Roman"/>
          <w:color w:val="202122"/>
          <w:sz w:val="28"/>
          <w:szCs w:val="28"/>
        </w:rPr>
        <w:t>thus</w:t>
      </w:r>
      <w:proofErr w:type="gramEnd"/>
      <w:r w:rsidRPr="00AF257C">
        <w:rPr>
          <w:rFonts w:ascii="Times New Roman"/>
          <w:color w:val="202122"/>
          <w:sz w:val="28"/>
          <w:szCs w:val="28"/>
        </w:rPr>
        <w:t xml:space="preserve"> the Psalmist, "I will bless the Lord at all times; praise shall be always in my mouth."</w:t>
      </w:r>
      <w:r>
        <w:rPr>
          <w:rFonts w:ascii="Times New Roman"/>
          <w:color w:val="202122"/>
          <w:sz w:val="28"/>
          <w:szCs w:val="28"/>
          <w:vertAlign w:val="superscript"/>
        </w:rPr>
        <w:t xml:space="preserve"> [Ps. 34]</w:t>
      </w:r>
      <w:r w:rsidRPr="00AF257C">
        <w:rPr>
          <w:rFonts w:ascii="Times New Roman"/>
          <w:color w:val="202122"/>
          <w:sz w:val="28"/>
          <w:szCs w:val="28"/>
        </w:rPr>
        <w:t xml:space="preserve"> The prayer of blessing expresses </w:t>
      </w:r>
      <w:proofErr w:type="gramStart"/>
      <w:r w:rsidRPr="00AF257C">
        <w:rPr>
          <w:rFonts w:ascii="Times New Roman"/>
          <w:color w:val="202122"/>
          <w:sz w:val="28"/>
          <w:szCs w:val="28"/>
        </w:rPr>
        <w:t>praise</w:t>
      </w:r>
      <w:proofErr w:type="gramEnd"/>
      <w:r w:rsidRPr="00AF257C">
        <w:rPr>
          <w:rFonts w:ascii="Times New Roman"/>
          <w:color w:val="202122"/>
          <w:sz w:val="28"/>
          <w:szCs w:val="28"/>
        </w:rPr>
        <w:t xml:space="preserve"> and </w:t>
      </w:r>
      <w:proofErr w:type="spellStart"/>
      <w:r w:rsidRPr="00AF257C">
        <w:rPr>
          <w:rFonts w:ascii="Times New Roman"/>
          <w:color w:val="202122"/>
          <w:sz w:val="28"/>
          <w:szCs w:val="28"/>
        </w:rPr>
        <w:t>honour</w:t>
      </w:r>
      <w:proofErr w:type="spellEnd"/>
      <w:r w:rsidRPr="00AF257C">
        <w:rPr>
          <w:rFonts w:ascii="Times New Roman"/>
          <w:color w:val="202122"/>
          <w:sz w:val="28"/>
          <w:szCs w:val="28"/>
        </w:rPr>
        <w:t xml:space="preserve"> to God and is man's response to God's gifts.</w:t>
      </w:r>
    </w:p>
    <w:p w14:paraId="3A9A2D91" w14:textId="77777777" w:rsidR="00AF257C" w:rsidRDefault="00AF257C" w:rsidP="00AF257C">
      <w:pPr>
        <w:shd w:val="clear" w:color="auto" w:fill="FFFFFF"/>
        <w:spacing w:before="120" w:after="120" w:line="240" w:lineRule="auto"/>
        <w:ind w:firstLine="360"/>
        <w:jc w:val="both"/>
        <w:rPr>
          <w:rFonts w:ascii="Times New Roman"/>
          <w:color w:val="202122"/>
          <w:sz w:val="28"/>
          <w:szCs w:val="28"/>
        </w:rPr>
      </w:pPr>
    </w:p>
    <w:p w14:paraId="225975D0" w14:textId="66BC611D" w:rsidR="00AF257C" w:rsidRPr="00AF257C" w:rsidRDefault="00AF257C" w:rsidP="00AF257C">
      <w:pPr>
        <w:pStyle w:val="ListParagraph"/>
        <w:numPr>
          <w:ilvl w:val="0"/>
          <w:numId w:val="2"/>
        </w:numPr>
        <w:shd w:val="clear" w:color="auto" w:fill="FFFFFF"/>
        <w:spacing w:before="120" w:after="120" w:line="240" w:lineRule="auto"/>
        <w:jc w:val="both"/>
        <w:rPr>
          <w:rFonts w:ascii="Times New Roman"/>
          <w:color w:val="202122"/>
          <w:sz w:val="28"/>
          <w:szCs w:val="28"/>
        </w:rPr>
      </w:pPr>
      <w:r w:rsidRPr="00AF257C">
        <w:rPr>
          <w:rFonts w:ascii="Times New Roman"/>
          <w:b/>
          <w:bCs/>
          <w:color w:val="000000"/>
          <w:sz w:val="28"/>
          <w:szCs w:val="28"/>
        </w:rPr>
        <w:lastRenderedPageBreak/>
        <w:t>Contrition/Repentance</w:t>
      </w:r>
    </w:p>
    <w:p w14:paraId="0841EC52" w14:textId="77777777" w:rsidR="00AF257C" w:rsidRDefault="00AF257C" w:rsidP="00AF257C">
      <w:pPr>
        <w:shd w:val="clear" w:color="auto" w:fill="FFFFFF"/>
        <w:spacing w:before="120" w:after="120" w:line="240" w:lineRule="auto"/>
        <w:ind w:firstLine="360"/>
        <w:jc w:val="both"/>
        <w:rPr>
          <w:rFonts w:ascii="Times New Roman"/>
          <w:color w:val="202122"/>
          <w:sz w:val="28"/>
          <w:szCs w:val="28"/>
          <w:vertAlign w:val="superscript"/>
        </w:rPr>
      </w:pPr>
      <w:r w:rsidRPr="00AF257C">
        <w:rPr>
          <w:rFonts w:ascii="Times New Roman"/>
          <w:color w:val="202122"/>
          <w:sz w:val="28"/>
          <w:szCs w:val="28"/>
        </w:rPr>
        <w:t xml:space="preserve">Repentance is sincere regret or remorse for sin, resolution to avoid sin in the future, and conversion of the heart toward God, with hope in His mercy and trust in the help of His grace. Contrition, similarly, is a sorrow of the soul and detestation for the sin committed, together with the resolution not to sin again. The Catholic Church further provides the sacrament of Penance, by which members may receive forgiveness of their sins by Jesus Christ through His ordained priests, according to the words of Jesus Christ to His apostles, "Whose sins you shall forgive, they </w:t>
      </w:r>
      <w:proofErr w:type="gramStart"/>
      <w:r w:rsidRPr="00AF257C">
        <w:rPr>
          <w:rFonts w:ascii="Times New Roman"/>
          <w:color w:val="202122"/>
          <w:sz w:val="28"/>
          <w:szCs w:val="28"/>
        </w:rPr>
        <w:t>are</w:t>
      </w:r>
      <w:proofErr w:type="gramEnd"/>
      <w:r w:rsidRPr="00AF257C">
        <w:rPr>
          <w:rFonts w:ascii="Times New Roman"/>
          <w:color w:val="202122"/>
          <w:sz w:val="28"/>
          <w:szCs w:val="28"/>
        </w:rPr>
        <w:t xml:space="preserve"> forgiven them; and whose sins you shall retain, they are retained."</w:t>
      </w:r>
    </w:p>
    <w:p w14:paraId="1F8C0369" w14:textId="77777777" w:rsidR="00AF257C" w:rsidRDefault="00AF257C" w:rsidP="00AF257C">
      <w:pPr>
        <w:shd w:val="clear" w:color="auto" w:fill="FFFFFF"/>
        <w:spacing w:before="120" w:after="120" w:line="240" w:lineRule="auto"/>
        <w:ind w:firstLine="360"/>
        <w:jc w:val="both"/>
        <w:rPr>
          <w:rFonts w:ascii="Times New Roman"/>
          <w:color w:val="202122"/>
          <w:sz w:val="28"/>
          <w:szCs w:val="28"/>
        </w:rPr>
      </w:pPr>
      <w:r w:rsidRPr="00AF257C">
        <w:rPr>
          <w:rFonts w:ascii="Times New Roman"/>
          <w:color w:val="202122"/>
          <w:sz w:val="28"/>
          <w:szCs w:val="28"/>
        </w:rPr>
        <w:t xml:space="preserve"> </w:t>
      </w:r>
    </w:p>
    <w:p w14:paraId="4C8DC79B" w14:textId="28F47EDD" w:rsidR="00AF257C" w:rsidRPr="00AF257C" w:rsidRDefault="00AF257C" w:rsidP="00AF257C">
      <w:pPr>
        <w:pStyle w:val="ListParagraph"/>
        <w:numPr>
          <w:ilvl w:val="0"/>
          <w:numId w:val="2"/>
        </w:numPr>
        <w:shd w:val="clear" w:color="auto" w:fill="FFFFFF"/>
        <w:spacing w:before="120" w:after="120" w:line="240" w:lineRule="auto"/>
        <w:jc w:val="both"/>
        <w:rPr>
          <w:rFonts w:ascii="Times New Roman"/>
          <w:color w:val="202122"/>
          <w:sz w:val="28"/>
          <w:szCs w:val="28"/>
        </w:rPr>
      </w:pPr>
      <w:r w:rsidRPr="00AF257C">
        <w:rPr>
          <w:rFonts w:ascii="Times New Roman"/>
          <w:b/>
          <w:bCs/>
          <w:color w:val="000000"/>
          <w:sz w:val="28"/>
          <w:szCs w:val="28"/>
        </w:rPr>
        <w:t>Thanksgiving/Gratitude</w:t>
      </w:r>
    </w:p>
    <w:p w14:paraId="7285F790" w14:textId="77777777" w:rsidR="00AF257C" w:rsidRDefault="00AF257C" w:rsidP="00AF257C">
      <w:pPr>
        <w:shd w:val="clear" w:color="auto" w:fill="FFFFFF"/>
        <w:spacing w:before="120" w:after="120" w:line="240" w:lineRule="auto"/>
        <w:jc w:val="both"/>
        <w:rPr>
          <w:rFonts w:ascii="Times New Roman"/>
          <w:color w:val="202122"/>
          <w:sz w:val="28"/>
          <w:szCs w:val="28"/>
          <w:vertAlign w:val="superscript"/>
        </w:rPr>
      </w:pPr>
      <w:r w:rsidRPr="00AF257C">
        <w:rPr>
          <w:rFonts w:ascii="Times New Roman"/>
          <w:color w:val="202122"/>
          <w:sz w:val="28"/>
          <w:szCs w:val="28"/>
        </w:rPr>
        <w:t>Thankfulness is thanking God for what he has given and done.</w:t>
      </w:r>
    </w:p>
    <w:p w14:paraId="18B995B8" w14:textId="77777777" w:rsidR="00AF257C" w:rsidRDefault="00AF257C" w:rsidP="00AF257C">
      <w:pPr>
        <w:shd w:val="clear" w:color="auto" w:fill="FFFFFF"/>
        <w:spacing w:before="120" w:after="120" w:line="240" w:lineRule="auto"/>
        <w:jc w:val="both"/>
        <w:rPr>
          <w:rFonts w:ascii="Times New Roman"/>
          <w:color w:val="202122"/>
          <w:sz w:val="28"/>
          <w:szCs w:val="28"/>
        </w:rPr>
      </w:pPr>
    </w:p>
    <w:p w14:paraId="6855B01D" w14:textId="6B5AB2AB" w:rsidR="00AF257C" w:rsidRPr="00AF257C" w:rsidRDefault="00AF257C" w:rsidP="00AF257C">
      <w:pPr>
        <w:pStyle w:val="ListParagraph"/>
        <w:numPr>
          <w:ilvl w:val="0"/>
          <w:numId w:val="2"/>
        </w:numPr>
        <w:shd w:val="clear" w:color="auto" w:fill="FFFFFF"/>
        <w:spacing w:before="120" w:after="120" w:line="240" w:lineRule="auto"/>
        <w:jc w:val="both"/>
        <w:rPr>
          <w:rFonts w:ascii="Times New Roman"/>
          <w:color w:val="202122"/>
          <w:sz w:val="28"/>
          <w:szCs w:val="28"/>
        </w:rPr>
      </w:pPr>
      <w:r w:rsidRPr="00AF257C">
        <w:rPr>
          <w:rFonts w:ascii="Times New Roman"/>
          <w:b/>
          <w:bCs/>
          <w:color w:val="000000"/>
          <w:sz w:val="28"/>
          <w:szCs w:val="28"/>
        </w:rPr>
        <w:t>Supplication/Petition/Intercession</w:t>
      </w:r>
    </w:p>
    <w:p w14:paraId="436419AF" w14:textId="77777777" w:rsidR="00EC05CA" w:rsidRDefault="00AF257C" w:rsidP="00AF257C">
      <w:pPr>
        <w:shd w:val="clear" w:color="auto" w:fill="FFFFFF"/>
        <w:spacing w:before="120" w:after="120" w:line="240" w:lineRule="auto"/>
        <w:ind w:firstLine="360"/>
        <w:jc w:val="both"/>
        <w:rPr>
          <w:rFonts w:ascii="Times New Roman"/>
          <w:color w:val="202122"/>
          <w:sz w:val="28"/>
          <w:szCs w:val="28"/>
        </w:rPr>
      </w:pPr>
      <w:r w:rsidRPr="00AF257C">
        <w:rPr>
          <w:rFonts w:ascii="Times New Roman"/>
          <w:color w:val="202122"/>
          <w:sz w:val="28"/>
          <w:szCs w:val="28"/>
        </w:rPr>
        <w:t xml:space="preserve">A </w:t>
      </w:r>
      <w:r w:rsidRPr="00AF257C">
        <w:rPr>
          <w:rFonts w:ascii="Times New Roman"/>
          <w:b/>
          <w:bCs/>
          <w:color w:val="202122"/>
          <w:sz w:val="28"/>
          <w:szCs w:val="28"/>
          <w:u w:val="single"/>
        </w:rPr>
        <w:t>prayer of petition</w:t>
      </w:r>
      <w:r w:rsidRPr="00AF257C">
        <w:rPr>
          <w:rFonts w:ascii="Times New Roman"/>
          <w:color w:val="202122"/>
          <w:sz w:val="28"/>
          <w:szCs w:val="28"/>
        </w:rPr>
        <w:t xml:space="preserve"> is a request to God that asks him to fulfill a need. By prayer of petition, Catholics acknowledge their dependence on God. This expression is not intended to instruct or direct God what to do, but to appeal to his goodness for the things we need; and the appeal is necessary, not because He is ignorant of our needs or sentiments, but to give definite form to our desires, to concentrate our whole attention on what we </w:t>
      </w:r>
      <w:proofErr w:type="gramStart"/>
      <w:r w:rsidRPr="00AF257C">
        <w:rPr>
          <w:rFonts w:ascii="Times New Roman"/>
          <w:color w:val="202122"/>
          <w:sz w:val="28"/>
          <w:szCs w:val="28"/>
        </w:rPr>
        <w:t>have to</w:t>
      </w:r>
      <w:proofErr w:type="gramEnd"/>
      <w:r w:rsidRPr="00AF257C">
        <w:rPr>
          <w:rFonts w:ascii="Times New Roman"/>
          <w:color w:val="202122"/>
          <w:sz w:val="28"/>
          <w:szCs w:val="28"/>
        </w:rPr>
        <w:t xml:space="preserve"> recommend to him, to help us appreciate our close personal relationship with him. The expression need not be external or vocal; internal or mental is sufficient. </w:t>
      </w:r>
    </w:p>
    <w:p w14:paraId="3A523EB3" w14:textId="4C21AFDA" w:rsidR="00AF257C" w:rsidRPr="00AF257C" w:rsidRDefault="00AF257C" w:rsidP="00AF257C">
      <w:pPr>
        <w:shd w:val="clear" w:color="auto" w:fill="FFFFFF"/>
        <w:spacing w:before="120" w:after="120" w:line="240" w:lineRule="auto"/>
        <w:ind w:firstLine="360"/>
        <w:jc w:val="both"/>
        <w:rPr>
          <w:rFonts w:ascii="Times New Roman"/>
          <w:color w:val="202122"/>
          <w:sz w:val="28"/>
          <w:szCs w:val="28"/>
        </w:rPr>
      </w:pPr>
      <w:r w:rsidRPr="00AF257C">
        <w:rPr>
          <w:rFonts w:ascii="Times New Roman"/>
          <w:color w:val="202122"/>
          <w:sz w:val="28"/>
          <w:szCs w:val="28"/>
        </w:rPr>
        <w:t>The prayer of petition is at its heart an Act of Faith in that the one praying must believe first, in the existence of God; and second, that God is both willing and able to grant the petition. The </w:t>
      </w:r>
      <w:r w:rsidRPr="00AF257C">
        <w:rPr>
          <w:rFonts w:ascii="Times New Roman"/>
          <w:i/>
          <w:iCs/>
          <w:color w:val="202122"/>
          <w:sz w:val="28"/>
          <w:szCs w:val="28"/>
        </w:rPr>
        <w:t>Catechism</w:t>
      </w:r>
      <w:r w:rsidRPr="00AF257C">
        <w:rPr>
          <w:rFonts w:ascii="Times New Roman"/>
          <w:color w:val="202122"/>
          <w:sz w:val="28"/>
          <w:szCs w:val="28"/>
        </w:rPr>
        <w:t> states that asking forgiveness, coupled with trusting humility, should be the first movement of a prayer of petition (see Contrition/Repentance above). Jesus said to bring our every need to God in his name and assures that “whatever you ask the Father in my name he will give you.” (John 16:23) Through petition one can ask for God's help with every need no matter how great or small. According to the </w:t>
      </w:r>
      <w:r w:rsidRPr="00AF257C">
        <w:rPr>
          <w:rFonts w:ascii="Times New Roman"/>
          <w:i/>
          <w:iCs/>
          <w:color w:val="202122"/>
          <w:sz w:val="28"/>
          <w:szCs w:val="28"/>
        </w:rPr>
        <w:t>Catechism</w:t>
      </w:r>
      <w:r w:rsidRPr="00AF257C">
        <w:rPr>
          <w:rFonts w:ascii="Times New Roman"/>
          <w:color w:val="202122"/>
          <w:sz w:val="28"/>
          <w:szCs w:val="28"/>
        </w:rPr>
        <w:t xml:space="preserve">, Christ is glorified by what we ask the Father in his name. </w:t>
      </w:r>
    </w:p>
    <w:p w14:paraId="003C1DAA" w14:textId="245EBBB0" w:rsidR="00AF257C" w:rsidRPr="00AF257C" w:rsidRDefault="00AF257C" w:rsidP="00AF257C">
      <w:pPr>
        <w:shd w:val="clear" w:color="auto" w:fill="FFFFFF"/>
        <w:spacing w:before="120" w:after="120" w:line="240" w:lineRule="auto"/>
        <w:ind w:firstLine="360"/>
        <w:jc w:val="both"/>
        <w:rPr>
          <w:rFonts w:ascii="Times New Roman"/>
          <w:color w:val="202122"/>
          <w:sz w:val="28"/>
          <w:szCs w:val="28"/>
        </w:rPr>
      </w:pPr>
      <w:r w:rsidRPr="00AF257C">
        <w:rPr>
          <w:rFonts w:ascii="Times New Roman"/>
          <w:b/>
          <w:bCs/>
          <w:color w:val="202122"/>
          <w:sz w:val="28"/>
          <w:szCs w:val="28"/>
          <w:u w:val="single"/>
        </w:rPr>
        <w:t>Intercession</w:t>
      </w:r>
      <w:r w:rsidRPr="00AF257C">
        <w:rPr>
          <w:rFonts w:ascii="Times New Roman"/>
          <w:color w:val="202122"/>
          <w:sz w:val="28"/>
          <w:szCs w:val="28"/>
        </w:rPr>
        <w:t xml:space="preserve"> is a prayer of petition which leads us to pray as Jesus did. He is the one Great Intercessor with the Father on behalf of all people, especially sinners. As the Body of Christ, we are also called to intercede for each other and encouraged to ask intercessory prayers of those members of the Body of Christ who have gone before us and are in Heaven as well as of the holy angels. Mary, the Mother of </w:t>
      </w:r>
      <w:proofErr w:type="gramStart"/>
      <w:r w:rsidRPr="00AF257C">
        <w:rPr>
          <w:rFonts w:ascii="Times New Roman"/>
          <w:color w:val="202122"/>
          <w:sz w:val="28"/>
          <w:szCs w:val="28"/>
        </w:rPr>
        <w:t>Christ</w:t>
      </w:r>
      <w:proofErr w:type="gramEnd"/>
      <w:r w:rsidRPr="00AF257C">
        <w:rPr>
          <w:rFonts w:ascii="Times New Roman"/>
          <w:color w:val="202122"/>
          <w:sz w:val="28"/>
          <w:szCs w:val="28"/>
        </w:rPr>
        <w:t xml:space="preserve"> and our Mother is especially looked to for intercessory prayers on our behalf because of her closeness with her Son, our Savior Jesus </w:t>
      </w:r>
      <w:r w:rsidRPr="00AF257C">
        <w:rPr>
          <w:rFonts w:ascii="Times New Roman"/>
          <w:color w:val="202122"/>
          <w:sz w:val="28"/>
          <w:szCs w:val="28"/>
        </w:rPr>
        <w:lastRenderedPageBreak/>
        <w:t>Christ, and our turning to her, to the saints, to the holy angels, and to each other, does not diminish, but enhances, the understanding that Christ remains above all the Head of the Body of Christ and the One, Great Intercessor before Our Father in Heaven.</w:t>
      </w:r>
    </w:p>
    <w:p w14:paraId="5BE4804E" w14:textId="77777777" w:rsidR="00551897" w:rsidRPr="00551897" w:rsidRDefault="00551897" w:rsidP="00551897">
      <w:pPr>
        <w:spacing w:after="0" w:line="240" w:lineRule="auto"/>
        <w:ind w:firstLine="720"/>
        <w:jc w:val="both"/>
        <w:rPr>
          <w:rFonts w:ascii="Times New Roman"/>
          <w:sz w:val="28"/>
          <w:szCs w:val="28"/>
        </w:rPr>
      </w:pPr>
    </w:p>
    <w:p w14:paraId="167F1339" w14:textId="77777777" w:rsidR="00551897" w:rsidRPr="00551897" w:rsidRDefault="00551897" w:rsidP="00597E1B">
      <w:pPr>
        <w:spacing w:after="0" w:line="240" w:lineRule="auto"/>
        <w:jc w:val="both"/>
        <w:rPr>
          <w:rFonts w:ascii="Times New Roman"/>
          <w:sz w:val="28"/>
          <w:szCs w:val="28"/>
        </w:rPr>
      </w:pPr>
    </w:p>
    <w:p w14:paraId="4F67B3BE" w14:textId="64C6662B" w:rsidR="00597E1B" w:rsidRPr="00A71599" w:rsidRDefault="00551897" w:rsidP="00597E1B">
      <w:pPr>
        <w:spacing w:after="0" w:line="240" w:lineRule="auto"/>
        <w:jc w:val="both"/>
        <w:rPr>
          <w:rFonts w:ascii="Times New Roman"/>
          <w:b/>
          <w:bCs/>
          <w:color w:val="C00000"/>
          <w:sz w:val="28"/>
          <w:szCs w:val="28"/>
        </w:rPr>
      </w:pPr>
      <w:r w:rsidRPr="00A71599">
        <w:rPr>
          <w:rFonts w:ascii="Times New Roman"/>
          <w:b/>
          <w:bCs/>
          <w:color w:val="C00000"/>
          <w:sz w:val="28"/>
          <w:szCs w:val="28"/>
        </w:rPr>
        <w:t>D</w:t>
      </w:r>
      <w:r w:rsidR="00597E1B" w:rsidRPr="00A71599">
        <w:rPr>
          <w:rFonts w:ascii="Times New Roman"/>
          <w:b/>
          <w:bCs/>
          <w:color w:val="C00000"/>
          <w:sz w:val="28"/>
          <w:szCs w:val="28"/>
        </w:rPr>
        <w:t>)</w:t>
      </w:r>
      <w:r w:rsidRPr="00A71599">
        <w:rPr>
          <w:rFonts w:ascii="Times New Roman"/>
          <w:b/>
          <w:bCs/>
          <w:color w:val="C00000"/>
          <w:sz w:val="28"/>
          <w:szCs w:val="28"/>
        </w:rPr>
        <w:t>.</w:t>
      </w:r>
      <w:r w:rsidR="00597E1B" w:rsidRPr="00A71599">
        <w:rPr>
          <w:rFonts w:ascii="Times New Roman"/>
          <w:b/>
          <w:bCs/>
          <w:color w:val="C00000"/>
          <w:sz w:val="28"/>
          <w:szCs w:val="28"/>
        </w:rPr>
        <w:t xml:space="preserve"> PRAYER as COVENANT, COMMUNION and GIFT</w:t>
      </w:r>
    </w:p>
    <w:p w14:paraId="58675FEE" w14:textId="77777777" w:rsidR="00597E1B" w:rsidRPr="00551897" w:rsidRDefault="00597E1B" w:rsidP="00597E1B">
      <w:pPr>
        <w:spacing w:after="0" w:line="240" w:lineRule="auto"/>
        <w:jc w:val="both"/>
        <w:rPr>
          <w:rFonts w:ascii="Times New Roman"/>
          <w:sz w:val="28"/>
          <w:szCs w:val="28"/>
        </w:rPr>
      </w:pPr>
    </w:p>
    <w:p w14:paraId="10D81A7C" w14:textId="16397BF9" w:rsidR="00597E1B" w:rsidRDefault="00597E1B" w:rsidP="00597E1B">
      <w:pPr>
        <w:spacing w:after="0" w:line="240" w:lineRule="auto"/>
        <w:jc w:val="both"/>
        <w:rPr>
          <w:rFonts w:ascii="Times New Roman"/>
          <w:sz w:val="28"/>
          <w:szCs w:val="28"/>
        </w:rPr>
      </w:pPr>
      <w:r w:rsidRPr="00551897">
        <w:rPr>
          <w:rFonts w:ascii="Times New Roman"/>
          <w:sz w:val="28"/>
          <w:szCs w:val="28"/>
        </w:rPr>
        <w:tab/>
        <w:t>According to the Scriptures, it is the heart that pray</w:t>
      </w:r>
      <w:r w:rsidR="00A71599">
        <w:rPr>
          <w:rFonts w:ascii="Times New Roman"/>
          <w:sz w:val="28"/>
          <w:szCs w:val="28"/>
        </w:rPr>
        <w:t>s</w:t>
      </w:r>
      <w:r w:rsidRPr="00551897">
        <w:rPr>
          <w:rFonts w:ascii="Times New Roman"/>
          <w:sz w:val="28"/>
          <w:szCs w:val="28"/>
        </w:rPr>
        <w:t>. Biblically speaking, the “heart” is your hidden core or center, the place of decision and truth where – as a person made in God’s image – you speak to God, live in God’s presence, and hear God speak to you. The heart is where your relationship with God unfolds.</w:t>
      </w:r>
    </w:p>
    <w:p w14:paraId="3655C5E4" w14:textId="13958BC8" w:rsidR="00A71599" w:rsidRDefault="00A71599" w:rsidP="00597E1B">
      <w:pPr>
        <w:spacing w:after="0" w:line="240" w:lineRule="auto"/>
        <w:jc w:val="both"/>
        <w:rPr>
          <w:rFonts w:ascii="Times New Roman"/>
          <w:sz w:val="28"/>
          <w:szCs w:val="28"/>
        </w:rPr>
      </w:pPr>
    </w:p>
    <w:p w14:paraId="4D7CC589" w14:textId="76667FE5" w:rsidR="00597E1B" w:rsidRPr="00551897" w:rsidRDefault="00A71599" w:rsidP="00597E1B">
      <w:pPr>
        <w:spacing w:after="0" w:line="240" w:lineRule="auto"/>
        <w:jc w:val="both"/>
        <w:rPr>
          <w:rFonts w:ascii="Times New Roman"/>
          <w:sz w:val="28"/>
          <w:szCs w:val="28"/>
        </w:rPr>
      </w:pPr>
      <w:r>
        <w:rPr>
          <w:rFonts w:ascii="Times New Roman"/>
          <w:sz w:val="28"/>
          <w:szCs w:val="28"/>
        </w:rPr>
        <w:tab/>
        <w:t xml:space="preserve">In you review my previous lecture on the Psalms, you may remember that these verses were generally meant to be sung prayers. </w:t>
      </w:r>
    </w:p>
    <w:p w14:paraId="4FC06325" w14:textId="1BD285DF" w:rsidR="00A71599" w:rsidRPr="00A71599" w:rsidRDefault="00A71599" w:rsidP="00A71599">
      <w:pPr>
        <w:pBdr>
          <w:bottom w:val="single" w:sz="6" w:space="0" w:color="A2A9B1"/>
        </w:pBdr>
        <w:shd w:val="clear" w:color="auto" w:fill="FFFFFF"/>
        <w:spacing w:before="240" w:after="60" w:line="240" w:lineRule="auto"/>
        <w:outlineLvl w:val="1"/>
        <w:rPr>
          <w:rFonts w:ascii="Times New Roman"/>
          <w:b/>
          <w:bCs/>
          <w:color w:val="000000"/>
          <w:sz w:val="28"/>
          <w:szCs w:val="28"/>
        </w:rPr>
      </w:pPr>
      <w:r w:rsidRPr="00A71599">
        <w:rPr>
          <w:rFonts w:ascii="Times New Roman"/>
          <w:b/>
          <w:bCs/>
          <w:color w:val="000000"/>
          <w:sz w:val="28"/>
          <w:szCs w:val="28"/>
        </w:rPr>
        <w:t>Psalms</w:t>
      </w:r>
    </w:p>
    <w:p w14:paraId="22A85E4E" w14:textId="5EFE877C" w:rsidR="00A71599" w:rsidRPr="00A71599" w:rsidRDefault="00A71599" w:rsidP="00A71599">
      <w:pPr>
        <w:shd w:val="clear" w:color="auto" w:fill="FFFFFF"/>
        <w:spacing w:before="120" w:after="120" w:line="240" w:lineRule="auto"/>
        <w:ind w:firstLine="720"/>
        <w:jc w:val="both"/>
        <w:rPr>
          <w:rFonts w:ascii="Times New Roman"/>
          <w:color w:val="202122"/>
          <w:sz w:val="28"/>
          <w:szCs w:val="28"/>
        </w:rPr>
      </w:pPr>
      <w:r w:rsidRPr="00A71599">
        <w:rPr>
          <w:rFonts w:ascii="Times New Roman"/>
          <w:color w:val="202122"/>
          <w:sz w:val="28"/>
          <w:szCs w:val="28"/>
        </w:rPr>
        <w:t xml:space="preserve">The Psalms have always been an important part of Catholic liturgy. From earliest times until today, Christians view the Old Testament as prefiguring Christ. The evangelists put the words of the psalms on the lips of Jesus during his passion. Along these lines, ancient monks and nuns in the Egyptian desert heard Jesus' voice in all the psalms. They believed the psalms were written by King David, but they also believed that the pre-existent Christ inspired David to do the writing (Ps 110:1). For this reason, they prayed the whole Psalter daily. This tradition has grown and changed, but it </w:t>
      </w:r>
      <w:proofErr w:type="gramStart"/>
      <w:r w:rsidRPr="00A71599">
        <w:rPr>
          <w:rFonts w:ascii="Times New Roman"/>
          <w:color w:val="202122"/>
          <w:sz w:val="28"/>
          <w:szCs w:val="28"/>
        </w:rPr>
        <w:t>still continues</w:t>
      </w:r>
      <w:proofErr w:type="gramEnd"/>
      <w:r w:rsidRPr="00A71599">
        <w:rPr>
          <w:rFonts w:ascii="Times New Roman"/>
          <w:color w:val="202122"/>
          <w:sz w:val="28"/>
          <w:szCs w:val="28"/>
        </w:rPr>
        <w:t xml:space="preserve">, faithful to the ancient practice. In Christian monasteries and many religious houses throughout the world, vowed men and women gather three to seven times daily to pray the psalms. </w:t>
      </w:r>
    </w:p>
    <w:p w14:paraId="53F3BE7B" w14:textId="47C9B9EC" w:rsidR="00A71599" w:rsidRPr="00A71599" w:rsidRDefault="00A71599" w:rsidP="00A71599">
      <w:pPr>
        <w:shd w:val="clear" w:color="auto" w:fill="FFFFFF"/>
        <w:spacing w:before="120" w:after="120" w:line="240" w:lineRule="auto"/>
        <w:ind w:firstLine="720"/>
        <w:jc w:val="both"/>
        <w:rPr>
          <w:rFonts w:ascii="Times New Roman"/>
          <w:color w:val="202122"/>
          <w:sz w:val="28"/>
          <w:szCs w:val="28"/>
        </w:rPr>
      </w:pPr>
      <w:r w:rsidRPr="00A71599">
        <w:rPr>
          <w:rFonts w:ascii="Times New Roman"/>
          <w:color w:val="202122"/>
          <w:sz w:val="28"/>
          <w:szCs w:val="28"/>
        </w:rPr>
        <w:t>The </w:t>
      </w:r>
      <w:hyperlink r:id="rId25" w:tooltip="Liturgy of the Hours" w:history="1">
        <w:r w:rsidRPr="00A71599">
          <w:rPr>
            <w:rFonts w:ascii="Times New Roman"/>
            <w:color w:val="0B0080"/>
            <w:sz w:val="28"/>
            <w:szCs w:val="28"/>
          </w:rPr>
          <w:t>Liturgy of the Hours</w:t>
        </w:r>
      </w:hyperlink>
      <w:r w:rsidRPr="00A71599">
        <w:rPr>
          <w:rFonts w:ascii="Times New Roman"/>
          <w:color w:val="202122"/>
          <w:sz w:val="28"/>
          <w:szCs w:val="28"/>
        </w:rPr>
        <w:t> is centered on chanting or recitation of the Psalms. Early Catholics employed the Psalms widely in their individual prayers also. Until the end of the Middle Ages it was not unknown for the laity to join in the singing of the </w:t>
      </w:r>
      <w:hyperlink r:id="rId26" w:tooltip="Little Office of Our Lady" w:history="1">
        <w:r w:rsidRPr="00A71599">
          <w:rPr>
            <w:rFonts w:ascii="Times New Roman"/>
            <w:color w:val="0B0080"/>
            <w:sz w:val="28"/>
            <w:szCs w:val="28"/>
          </w:rPr>
          <w:t>Little Office of Our Lady</w:t>
        </w:r>
      </w:hyperlink>
      <w:r w:rsidRPr="00A71599">
        <w:rPr>
          <w:rFonts w:ascii="Times New Roman"/>
          <w:color w:val="202122"/>
          <w:sz w:val="28"/>
          <w:szCs w:val="28"/>
        </w:rPr>
        <w:t>, which was a shortened version of the Liturgy of the Hours providing a fixed daily cycle of twenty-five psalms to be recited.</w:t>
      </w:r>
    </w:p>
    <w:p w14:paraId="3AB75223" w14:textId="22FA8D75" w:rsidR="00A71599" w:rsidRPr="00A71599" w:rsidRDefault="00A71599" w:rsidP="00A71599">
      <w:pPr>
        <w:pBdr>
          <w:bottom w:val="single" w:sz="6" w:space="0" w:color="A2A9B1"/>
        </w:pBdr>
        <w:shd w:val="clear" w:color="auto" w:fill="FFFFFF"/>
        <w:spacing w:before="240" w:after="60" w:line="240" w:lineRule="auto"/>
        <w:outlineLvl w:val="1"/>
        <w:rPr>
          <w:rFonts w:ascii="Times New Roman"/>
          <w:b/>
          <w:bCs/>
          <w:color w:val="000000"/>
          <w:sz w:val="28"/>
          <w:szCs w:val="28"/>
        </w:rPr>
      </w:pPr>
      <w:r w:rsidRPr="00A71599">
        <w:rPr>
          <w:rFonts w:ascii="Times New Roman"/>
          <w:b/>
          <w:bCs/>
          <w:color w:val="000000"/>
          <w:sz w:val="28"/>
          <w:szCs w:val="28"/>
        </w:rPr>
        <w:t>Devotions</w:t>
      </w:r>
      <w:r w:rsidRPr="00A71599">
        <w:rPr>
          <w:rFonts w:ascii="Times New Roman"/>
          <w:b/>
          <w:bCs/>
          <w:i/>
          <w:iCs/>
          <w:color w:val="202122"/>
          <w:sz w:val="28"/>
          <w:szCs w:val="28"/>
        </w:rPr>
        <w:t xml:space="preserve"> </w:t>
      </w:r>
    </w:p>
    <w:p w14:paraId="31F0A6E1" w14:textId="77777777" w:rsidR="00A71599" w:rsidRDefault="00A71599" w:rsidP="00A71599">
      <w:pPr>
        <w:shd w:val="clear" w:color="auto" w:fill="FFFFFF"/>
        <w:spacing w:before="120" w:after="120" w:line="240" w:lineRule="auto"/>
        <w:ind w:firstLine="720"/>
        <w:jc w:val="both"/>
        <w:rPr>
          <w:rFonts w:ascii="Times New Roman"/>
          <w:color w:val="202122"/>
          <w:sz w:val="28"/>
          <w:szCs w:val="28"/>
        </w:rPr>
      </w:pPr>
      <w:r w:rsidRPr="00A71599">
        <w:rPr>
          <w:rFonts w:ascii="Times New Roman"/>
          <w:color w:val="202122"/>
          <w:sz w:val="28"/>
          <w:szCs w:val="28"/>
        </w:rPr>
        <w:t>Devotions are prayers or pious exercises used to demonstrate reverence for a particular aspect of God or the person of Jesus, or for a particular saint. </w:t>
      </w:r>
      <w:hyperlink r:id="rId27" w:tooltip="Catholic devotions" w:history="1">
        <w:r w:rsidRPr="00A71599">
          <w:rPr>
            <w:rFonts w:ascii="Times New Roman"/>
            <w:b/>
            <w:bCs/>
            <w:color w:val="C00000"/>
            <w:sz w:val="28"/>
            <w:szCs w:val="28"/>
          </w:rPr>
          <w:t>Catholic devotions</w:t>
        </w:r>
      </w:hyperlink>
      <w:r w:rsidRPr="00A71599">
        <w:rPr>
          <w:rFonts w:ascii="Times New Roman"/>
          <w:color w:val="202122"/>
          <w:sz w:val="28"/>
          <w:szCs w:val="28"/>
        </w:rPr>
        <w:t> have various forms, ranging from formalized prayers such as novenas to activities which do not involve any prayers, such as Eucharistic adoration, the veneration of the saints, and even horticultural practices such as maintaining a Mary garden. Common examples of Catholic devotions include the </w:t>
      </w:r>
      <w:hyperlink r:id="rId28" w:tooltip="Rosary" w:history="1">
        <w:r w:rsidRPr="00A71599">
          <w:rPr>
            <w:rFonts w:ascii="Times New Roman"/>
            <w:color w:val="0B0080"/>
            <w:sz w:val="28"/>
            <w:szCs w:val="28"/>
          </w:rPr>
          <w:t>Rosary</w:t>
        </w:r>
      </w:hyperlink>
      <w:r w:rsidRPr="00A71599">
        <w:rPr>
          <w:rFonts w:ascii="Times New Roman"/>
          <w:color w:val="202122"/>
          <w:sz w:val="28"/>
          <w:szCs w:val="28"/>
        </w:rPr>
        <w:t xml:space="preserve">, the </w:t>
      </w:r>
      <w:r w:rsidRPr="00A71599">
        <w:rPr>
          <w:rFonts w:ascii="Times New Roman"/>
          <w:color w:val="202122"/>
          <w:sz w:val="28"/>
          <w:szCs w:val="28"/>
        </w:rPr>
        <w:lastRenderedPageBreak/>
        <w:t>Devotion to the </w:t>
      </w:r>
      <w:hyperlink r:id="rId29" w:tooltip="Sacred Heart of Jesus" w:history="1">
        <w:r w:rsidRPr="00A71599">
          <w:rPr>
            <w:rFonts w:ascii="Times New Roman"/>
            <w:color w:val="0B0080"/>
            <w:sz w:val="28"/>
            <w:szCs w:val="28"/>
          </w:rPr>
          <w:t>Sacred Heart of Jesus</w:t>
        </w:r>
      </w:hyperlink>
      <w:r w:rsidRPr="00A71599">
        <w:rPr>
          <w:rFonts w:ascii="Times New Roman"/>
          <w:color w:val="202122"/>
          <w:sz w:val="28"/>
          <w:szCs w:val="28"/>
        </w:rPr>
        <w:t>, the </w:t>
      </w:r>
      <w:hyperlink r:id="rId30" w:tooltip="Holy Face of Jesus" w:history="1">
        <w:r w:rsidRPr="00A71599">
          <w:rPr>
            <w:rFonts w:ascii="Times New Roman"/>
            <w:color w:val="0B0080"/>
            <w:sz w:val="28"/>
            <w:szCs w:val="28"/>
          </w:rPr>
          <w:t>Holy Face of Jesus</w:t>
        </w:r>
      </w:hyperlink>
      <w:r w:rsidRPr="00A71599">
        <w:rPr>
          <w:rFonts w:ascii="Times New Roman"/>
          <w:color w:val="202122"/>
          <w:sz w:val="28"/>
          <w:szCs w:val="28"/>
        </w:rPr>
        <w:t>, the </w:t>
      </w:r>
      <w:hyperlink r:id="rId31" w:tooltip="Immaculate Heart of Mary" w:history="1">
        <w:r w:rsidRPr="00A71599">
          <w:rPr>
            <w:rFonts w:ascii="Times New Roman"/>
            <w:color w:val="0B0080"/>
            <w:sz w:val="28"/>
            <w:szCs w:val="28"/>
          </w:rPr>
          <w:t>Immaculate Heart of Mary</w:t>
        </w:r>
      </w:hyperlink>
      <w:r w:rsidRPr="00A71599">
        <w:rPr>
          <w:rFonts w:ascii="Times New Roman"/>
          <w:color w:val="202122"/>
          <w:sz w:val="28"/>
          <w:szCs w:val="28"/>
        </w:rPr>
        <w:t>, and the veneration of various saints, etc. The </w:t>
      </w:r>
      <w:hyperlink r:id="rId32" w:tooltip="Congregation for Divine Worship" w:history="1">
        <w:r w:rsidRPr="00A71599">
          <w:rPr>
            <w:rFonts w:ascii="Times New Roman"/>
            <w:color w:val="0B0080"/>
            <w:sz w:val="28"/>
            <w:szCs w:val="28"/>
          </w:rPr>
          <w:t>Congregation for Divine Worship</w:t>
        </w:r>
      </w:hyperlink>
      <w:r w:rsidRPr="00A71599">
        <w:rPr>
          <w:rFonts w:ascii="Times New Roman"/>
          <w:color w:val="202122"/>
          <w:sz w:val="28"/>
          <w:szCs w:val="28"/>
        </w:rPr>
        <w:t> at the Vatican publishes a </w:t>
      </w:r>
      <w:r w:rsidRPr="00A71599">
        <w:rPr>
          <w:rFonts w:ascii="Times New Roman"/>
          <w:i/>
          <w:iCs/>
          <w:color w:val="202122"/>
          <w:sz w:val="28"/>
          <w:szCs w:val="28"/>
        </w:rPr>
        <w:t>Directory of devotions and pious practices</w:t>
      </w:r>
      <w:r w:rsidRPr="00A71599">
        <w:rPr>
          <w:rFonts w:ascii="Times New Roman"/>
          <w:color w:val="202122"/>
          <w:sz w:val="28"/>
          <w:szCs w:val="28"/>
        </w:rPr>
        <w:t>. </w:t>
      </w:r>
    </w:p>
    <w:p w14:paraId="25D6CF73" w14:textId="1078BE38" w:rsidR="00A71599" w:rsidRPr="00A71599" w:rsidRDefault="00A71599" w:rsidP="00A71599">
      <w:pPr>
        <w:shd w:val="clear" w:color="auto" w:fill="FFFFFF"/>
        <w:spacing w:before="120" w:after="120" w:line="240" w:lineRule="auto"/>
        <w:ind w:firstLine="720"/>
        <w:jc w:val="both"/>
        <w:rPr>
          <w:rFonts w:ascii="Times New Roman"/>
          <w:color w:val="202122"/>
          <w:sz w:val="28"/>
          <w:szCs w:val="28"/>
        </w:rPr>
      </w:pPr>
      <w:r w:rsidRPr="00A71599">
        <w:rPr>
          <w:rFonts w:ascii="Times New Roman"/>
          <w:color w:val="202122"/>
          <w:sz w:val="28"/>
          <w:szCs w:val="28"/>
        </w:rPr>
        <w:t>The Rosary is a devotion for the meditation of the mysteries of joy, of sorrow and the glory of Jesus and Mary. Sister Lucia dos Santos</w:t>
      </w:r>
      <w:r>
        <w:rPr>
          <w:rFonts w:ascii="Times New Roman"/>
          <w:color w:val="202122"/>
          <w:sz w:val="28"/>
          <w:szCs w:val="28"/>
        </w:rPr>
        <w:t xml:space="preserve"> of Fatima</w:t>
      </w:r>
      <w:r w:rsidRPr="00A71599">
        <w:rPr>
          <w:rFonts w:ascii="Times New Roman"/>
          <w:color w:val="202122"/>
          <w:sz w:val="28"/>
          <w:szCs w:val="28"/>
        </w:rPr>
        <w:t xml:space="preserve"> said: "The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families...that cannot be solved by the Rosary. There is no problem, I tell you, no matter how difficult it is, that we cannot resolve by the prayer of the Holy Rosary." In his 2002 encyclical </w:t>
      </w:r>
      <w:r w:rsidRPr="00A71599">
        <w:rPr>
          <w:rFonts w:ascii="Times New Roman"/>
          <w:b/>
          <w:bCs/>
          <w:i/>
          <w:iCs/>
          <w:color w:val="202122"/>
          <w:sz w:val="28"/>
          <w:szCs w:val="28"/>
        </w:rPr>
        <w:t xml:space="preserve">Rosarium </w:t>
      </w:r>
      <w:proofErr w:type="spellStart"/>
      <w:r w:rsidRPr="00A71599">
        <w:rPr>
          <w:rFonts w:ascii="Times New Roman"/>
          <w:b/>
          <w:bCs/>
          <w:i/>
          <w:iCs/>
          <w:color w:val="202122"/>
          <w:sz w:val="28"/>
          <w:szCs w:val="28"/>
        </w:rPr>
        <w:t>Virginis</w:t>
      </w:r>
      <w:proofErr w:type="spellEnd"/>
      <w:r w:rsidRPr="00A71599">
        <w:rPr>
          <w:rFonts w:ascii="Times New Roman"/>
          <w:b/>
          <w:bCs/>
          <w:i/>
          <w:iCs/>
          <w:color w:val="202122"/>
          <w:sz w:val="28"/>
          <w:szCs w:val="28"/>
        </w:rPr>
        <w:t xml:space="preserve"> </w:t>
      </w:r>
      <w:proofErr w:type="spellStart"/>
      <w:r w:rsidRPr="00A71599">
        <w:rPr>
          <w:rFonts w:ascii="Times New Roman"/>
          <w:b/>
          <w:bCs/>
          <w:i/>
          <w:iCs/>
          <w:color w:val="202122"/>
          <w:sz w:val="28"/>
          <w:szCs w:val="28"/>
        </w:rPr>
        <w:t>Mariae</w:t>
      </w:r>
      <w:proofErr w:type="spellEnd"/>
      <w:r w:rsidRPr="00A71599">
        <w:rPr>
          <w:rFonts w:ascii="Times New Roman"/>
          <w:color w:val="202122"/>
          <w:sz w:val="28"/>
          <w:szCs w:val="28"/>
        </w:rPr>
        <w:t xml:space="preserve">, Pope John Paul II emphasized that the final goal of Christian life is to be transformed, or "transfigured", into Christ, and the rosary helps believers come closer to Christ by contemplating Christ. </w:t>
      </w:r>
    </w:p>
    <w:p w14:paraId="3CE1343D" w14:textId="5F980681" w:rsidR="00A71599" w:rsidRPr="00A71599" w:rsidRDefault="00A71599" w:rsidP="00A71599">
      <w:pPr>
        <w:shd w:val="clear" w:color="auto" w:fill="FFFFFF"/>
        <w:spacing w:before="72" w:after="0" w:line="240" w:lineRule="auto"/>
        <w:jc w:val="both"/>
        <w:outlineLvl w:val="2"/>
        <w:rPr>
          <w:rFonts w:ascii="Times New Roman"/>
          <w:b/>
          <w:bCs/>
          <w:color w:val="000000"/>
          <w:sz w:val="28"/>
          <w:szCs w:val="28"/>
        </w:rPr>
      </w:pPr>
      <w:r w:rsidRPr="00A71599">
        <w:rPr>
          <w:rFonts w:ascii="Times New Roman"/>
          <w:b/>
          <w:bCs/>
          <w:color w:val="000000"/>
          <w:sz w:val="28"/>
          <w:szCs w:val="28"/>
        </w:rPr>
        <w:t>Spiritual bouquet</w:t>
      </w:r>
    </w:p>
    <w:p w14:paraId="269DCA40" w14:textId="159A7DC7" w:rsidR="00A71599" w:rsidRPr="00A71599" w:rsidRDefault="00A71599" w:rsidP="00A71599">
      <w:pPr>
        <w:shd w:val="clear" w:color="auto" w:fill="FFFFFF"/>
        <w:spacing w:before="120" w:after="120" w:line="240" w:lineRule="auto"/>
        <w:ind w:firstLine="720"/>
        <w:jc w:val="both"/>
        <w:rPr>
          <w:rFonts w:ascii="Times New Roman"/>
          <w:color w:val="202122"/>
          <w:sz w:val="28"/>
          <w:szCs w:val="28"/>
        </w:rPr>
      </w:pPr>
      <w:r w:rsidRPr="00A71599">
        <w:rPr>
          <w:rFonts w:ascii="Times New Roman"/>
          <w:color w:val="202122"/>
          <w:sz w:val="28"/>
          <w:szCs w:val="28"/>
        </w:rPr>
        <w:t>A </w:t>
      </w:r>
      <w:r w:rsidRPr="00A71599">
        <w:rPr>
          <w:rFonts w:ascii="Times New Roman"/>
          <w:b/>
          <w:bCs/>
          <w:color w:val="202122"/>
          <w:sz w:val="28"/>
          <w:szCs w:val="28"/>
        </w:rPr>
        <w:t>spiritual bouquet</w:t>
      </w:r>
      <w:r w:rsidRPr="00A71599">
        <w:rPr>
          <w:rFonts w:ascii="Times New Roman"/>
          <w:color w:val="202122"/>
          <w:sz w:val="28"/>
          <w:szCs w:val="28"/>
        </w:rPr>
        <w:t xml:space="preserve"> is a collection of prayers and spiritual actions given or offered up for a specific purpose. </w:t>
      </w:r>
    </w:p>
    <w:p w14:paraId="0E64B4AC" w14:textId="54ECCA5B" w:rsidR="00A71599" w:rsidRPr="00A71599" w:rsidRDefault="00A71599" w:rsidP="00A71599">
      <w:pPr>
        <w:pBdr>
          <w:bottom w:val="single" w:sz="6" w:space="0" w:color="A2A9B1"/>
        </w:pBdr>
        <w:shd w:val="clear" w:color="auto" w:fill="FFFFFF"/>
        <w:spacing w:before="240" w:after="60" w:line="240" w:lineRule="auto"/>
        <w:jc w:val="both"/>
        <w:outlineLvl w:val="1"/>
        <w:rPr>
          <w:rFonts w:ascii="Times New Roman"/>
          <w:color w:val="000000"/>
          <w:sz w:val="28"/>
          <w:szCs w:val="28"/>
        </w:rPr>
      </w:pPr>
      <w:r w:rsidRPr="00A71599">
        <w:rPr>
          <w:rFonts w:ascii="Times New Roman"/>
          <w:color w:val="000000"/>
          <w:sz w:val="28"/>
          <w:szCs w:val="28"/>
        </w:rPr>
        <w:t>Learning to pray</w:t>
      </w:r>
    </w:p>
    <w:p w14:paraId="4873DF89" w14:textId="1B1BF78D" w:rsidR="00A71599" w:rsidRPr="00A71599" w:rsidRDefault="00A71599" w:rsidP="00A71599">
      <w:pPr>
        <w:shd w:val="clear" w:color="auto" w:fill="FFFFFF"/>
        <w:spacing w:before="120" w:after="120" w:line="240" w:lineRule="auto"/>
        <w:ind w:firstLine="720"/>
        <w:jc w:val="both"/>
        <w:rPr>
          <w:rFonts w:ascii="Times New Roman"/>
          <w:color w:val="202122"/>
          <w:sz w:val="28"/>
          <w:szCs w:val="28"/>
        </w:rPr>
      </w:pPr>
      <w:r w:rsidRPr="00A71599">
        <w:rPr>
          <w:rFonts w:ascii="Times New Roman"/>
          <w:color w:val="202122"/>
          <w:sz w:val="28"/>
          <w:szCs w:val="28"/>
        </w:rPr>
        <w:t>Although many promises are associated with prayer, in his book "The Way to Christ" </w:t>
      </w:r>
      <w:hyperlink r:id="rId33" w:tooltip="Pope John Paul II" w:history="1">
        <w:r w:rsidRPr="00A71599">
          <w:rPr>
            <w:rFonts w:ascii="Times New Roman"/>
            <w:color w:val="0B0080"/>
            <w:sz w:val="28"/>
            <w:szCs w:val="28"/>
          </w:rPr>
          <w:t>Pope John Paul II</w:t>
        </w:r>
      </w:hyperlink>
      <w:r w:rsidRPr="00A71599">
        <w:rPr>
          <w:rFonts w:ascii="Times New Roman"/>
          <w:color w:val="202122"/>
          <w:sz w:val="28"/>
          <w:szCs w:val="28"/>
        </w:rPr>
        <w:t> warned against "mechanical prayer" and pointed out the need for self-reflection before prayer. And in his message for the 42nd "World Day of Prayer" he said:</w:t>
      </w:r>
    </w:p>
    <w:p w14:paraId="20535553" w14:textId="365E737D" w:rsidR="00A71599" w:rsidRPr="00A71599" w:rsidRDefault="00A71599" w:rsidP="00A71599">
      <w:pPr>
        <w:shd w:val="clear" w:color="auto" w:fill="FFFFFF"/>
        <w:spacing w:after="24" w:line="240" w:lineRule="auto"/>
        <w:ind w:left="720"/>
        <w:jc w:val="both"/>
        <w:rPr>
          <w:rFonts w:ascii="Times New Roman"/>
          <w:color w:val="202122"/>
          <w:sz w:val="28"/>
          <w:szCs w:val="28"/>
        </w:rPr>
      </w:pPr>
      <w:r w:rsidRPr="00A71599">
        <w:rPr>
          <w:rFonts w:ascii="Times New Roman"/>
          <w:color w:val="202122"/>
          <w:sz w:val="28"/>
          <w:szCs w:val="28"/>
        </w:rPr>
        <w:t xml:space="preserve">"We have to learn to </w:t>
      </w:r>
      <w:proofErr w:type="gramStart"/>
      <w:r w:rsidRPr="00A71599">
        <w:rPr>
          <w:rFonts w:ascii="Times New Roman"/>
          <w:color w:val="202122"/>
          <w:sz w:val="28"/>
          <w:szCs w:val="28"/>
        </w:rPr>
        <w:t>pray:</w:t>
      </w:r>
      <w:proofErr w:type="gramEnd"/>
      <w:r w:rsidRPr="00A71599">
        <w:rPr>
          <w:rFonts w:ascii="Times New Roman"/>
          <w:color w:val="202122"/>
          <w:sz w:val="28"/>
          <w:szCs w:val="28"/>
        </w:rPr>
        <w:t xml:space="preserve"> as it were learning this art ever anew from the lips of the Divine Master himself, like the first disciples: 'Lord, teach us to pray!' (Lk 11:1)." </w:t>
      </w:r>
    </w:p>
    <w:p w14:paraId="37FD20BA" w14:textId="464A28FD" w:rsidR="00A71599" w:rsidRDefault="00A71599" w:rsidP="00A71599">
      <w:pPr>
        <w:shd w:val="clear" w:color="auto" w:fill="FFFFFF"/>
        <w:spacing w:before="120" w:after="120" w:line="240" w:lineRule="auto"/>
        <w:ind w:left="384"/>
        <w:jc w:val="both"/>
        <w:rPr>
          <w:rFonts w:ascii="Times New Roman"/>
          <w:color w:val="202122"/>
          <w:sz w:val="28"/>
          <w:szCs w:val="28"/>
        </w:rPr>
      </w:pPr>
      <w:r w:rsidRPr="00A71599">
        <w:rPr>
          <w:rFonts w:ascii="Times New Roman"/>
          <w:color w:val="202122"/>
          <w:sz w:val="28"/>
          <w:szCs w:val="28"/>
        </w:rPr>
        <w:t>In Catholic tradition, there are many legends about the power of persistent prayer. In the fourth century, Saint </w:t>
      </w:r>
      <w:hyperlink r:id="rId34" w:tooltip="Monica of Hippo" w:history="1">
        <w:r w:rsidRPr="00A71599">
          <w:rPr>
            <w:rFonts w:ascii="Times New Roman"/>
            <w:color w:val="0B0080"/>
            <w:sz w:val="28"/>
            <w:szCs w:val="28"/>
          </w:rPr>
          <w:t>Monica of Hippo</w:t>
        </w:r>
      </w:hyperlink>
      <w:r w:rsidRPr="00A71599">
        <w:rPr>
          <w:rFonts w:ascii="Times New Roman"/>
          <w:color w:val="202122"/>
          <w:sz w:val="28"/>
          <w:szCs w:val="28"/>
        </w:rPr>
        <w:t> is said to have prayed for the conversion of her son </w:t>
      </w:r>
      <w:hyperlink r:id="rId35" w:tooltip="Augustine of Hippo" w:history="1">
        <w:r w:rsidRPr="00A71599">
          <w:rPr>
            <w:rFonts w:ascii="Times New Roman"/>
            <w:color w:val="0B0080"/>
            <w:sz w:val="28"/>
            <w:szCs w:val="28"/>
          </w:rPr>
          <w:t>Augustine</w:t>
        </w:r>
      </w:hyperlink>
      <w:r w:rsidRPr="00A71599">
        <w:rPr>
          <w:rFonts w:ascii="Times New Roman"/>
          <w:color w:val="202122"/>
          <w:sz w:val="28"/>
          <w:szCs w:val="28"/>
        </w:rPr>
        <w:t> for fourteen years and he eventually became an influential figure in Christian thought.</w:t>
      </w:r>
    </w:p>
    <w:p w14:paraId="24BE1C84" w14:textId="7E80E31B" w:rsidR="00F82415" w:rsidRDefault="00F82415" w:rsidP="00F82415">
      <w:pPr>
        <w:shd w:val="clear" w:color="auto" w:fill="FFFFFF"/>
        <w:spacing w:before="120" w:after="120" w:line="240" w:lineRule="auto"/>
        <w:jc w:val="both"/>
        <w:rPr>
          <w:rFonts w:ascii="Times New Roman"/>
          <w:color w:val="202122"/>
          <w:sz w:val="28"/>
          <w:szCs w:val="28"/>
        </w:rPr>
      </w:pPr>
    </w:p>
    <w:p w14:paraId="31957706" w14:textId="75F39B82" w:rsidR="00F82415" w:rsidRDefault="00F86042" w:rsidP="00F82415">
      <w:pPr>
        <w:shd w:val="clear" w:color="auto" w:fill="FFFFFF"/>
        <w:spacing w:before="120" w:after="120" w:line="240" w:lineRule="auto"/>
        <w:jc w:val="both"/>
        <w:rPr>
          <w:rFonts w:ascii="Times New Roman"/>
          <w:b/>
          <w:bCs/>
          <w:color w:val="202122"/>
          <w:sz w:val="28"/>
          <w:szCs w:val="28"/>
        </w:rPr>
      </w:pPr>
      <w:r>
        <w:rPr>
          <w:rFonts w:ascii="Times New Roman"/>
          <w:b/>
          <w:bCs/>
          <w:color w:val="202122"/>
          <w:sz w:val="28"/>
          <w:szCs w:val="28"/>
        </w:rPr>
        <w:t>Prayer in the New Testament:</w:t>
      </w:r>
    </w:p>
    <w:p w14:paraId="1DA1AFAF" w14:textId="0F109F01" w:rsidR="00F86042" w:rsidRDefault="00F86042" w:rsidP="00F82415">
      <w:pPr>
        <w:shd w:val="clear" w:color="auto" w:fill="FFFFFF"/>
        <w:spacing w:before="120" w:after="120" w:line="240" w:lineRule="auto"/>
        <w:jc w:val="both"/>
        <w:rPr>
          <w:rFonts w:ascii="Times New Roman"/>
          <w:color w:val="202122"/>
          <w:sz w:val="28"/>
          <w:szCs w:val="28"/>
        </w:rPr>
      </w:pPr>
      <w:r>
        <w:rPr>
          <w:rFonts w:ascii="Times New Roman"/>
          <w:b/>
          <w:bCs/>
          <w:color w:val="202122"/>
          <w:sz w:val="28"/>
          <w:szCs w:val="28"/>
        </w:rPr>
        <w:tab/>
      </w:r>
      <w:r>
        <w:rPr>
          <w:rFonts w:ascii="Times New Roman"/>
          <w:color w:val="202122"/>
          <w:sz w:val="28"/>
          <w:szCs w:val="28"/>
        </w:rPr>
        <w:t xml:space="preserve">In the New Testament, PRAYER is presented as a positive command (Colossians 4:2; 1 Thess. 5:17). The people of God are challenged to include prayer in their everyday life, even </w:t>
      </w:r>
      <w:proofErr w:type="gramStart"/>
      <w:r>
        <w:rPr>
          <w:rFonts w:ascii="Times New Roman"/>
          <w:color w:val="202122"/>
          <w:sz w:val="28"/>
          <w:szCs w:val="28"/>
        </w:rPr>
        <w:t>in the midst of</w:t>
      </w:r>
      <w:proofErr w:type="gramEnd"/>
      <w:r>
        <w:rPr>
          <w:rFonts w:ascii="Times New Roman"/>
          <w:color w:val="202122"/>
          <w:sz w:val="28"/>
          <w:szCs w:val="28"/>
        </w:rPr>
        <w:t xml:space="preserve"> busy struggles of marriage (see 1 Cor. 7:5-7), as prayer is thought to bring the faithful closer to God.</w:t>
      </w:r>
    </w:p>
    <w:p w14:paraId="0BB0B0B3" w14:textId="3748B4F8" w:rsidR="00F86042" w:rsidRDefault="00F86042" w:rsidP="00F82415">
      <w:pPr>
        <w:shd w:val="clear" w:color="auto" w:fill="FFFFFF"/>
        <w:spacing w:before="120" w:after="120" w:line="240" w:lineRule="auto"/>
        <w:jc w:val="both"/>
        <w:rPr>
          <w:rFonts w:ascii="Times New Roman"/>
          <w:color w:val="202122"/>
          <w:sz w:val="28"/>
          <w:szCs w:val="28"/>
        </w:rPr>
      </w:pPr>
      <w:r>
        <w:rPr>
          <w:rFonts w:ascii="Times New Roman"/>
          <w:color w:val="202122"/>
          <w:sz w:val="28"/>
          <w:szCs w:val="28"/>
        </w:rPr>
        <w:tab/>
        <w:t xml:space="preserve">Prayer is shown to be God’s appointed method by which the faithful obtain what God wants to bestow (see Matt. 7:7-11; Matt. 9:24-29; Luke 11:15). </w:t>
      </w:r>
    </w:p>
    <w:p w14:paraId="7B53568C" w14:textId="7F6E22C5" w:rsidR="00F86042" w:rsidRDefault="00F86042" w:rsidP="00F82415">
      <w:pPr>
        <w:shd w:val="clear" w:color="auto" w:fill="FFFFFF"/>
        <w:spacing w:before="120" w:after="120" w:line="240" w:lineRule="auto"/>
        <w:jc w:val="both"/>
        <w:rPr>
          <w:rFonts w:ascii="Times New Roman"/>
          <w:color w:val="202122"/>
          <w:sz w:val="28"/>
          <w:szCs w:val="28"/>
        </w:rPr>
      </w:pPr>
      <w:r>
        <w:rPr>
          <w:rFonts w:ascii="Times New Roman"/>
          <w:color w:val="202122"/>
          <w:sz w:val="28"/>
          <w:szCs w:val="28"/>
        </w:rPr>
        <w:lastRenderedPageBreak/>
        <w:tab/>
        <w:t xml:space="preserve">And in the </w:t>
      </w:r>
      <w:r>
        <w:rPr>
          <w:rFonts w:ascii="Times New Roman"/>
          <w:i/>
          <w:iCs/>
          <w:color w:val="202122"/>
          <w:sz w:val="28"/>
          <w:szCs w:val="28"/>
        </w:rPr>
        <w:t>Acts of the Apostles</w:t>
      </w:r>
      <w:r>
        <w:rPr>
          <w:rFonts w:ascii="Times New Roman"/>
          <w:color w:val="202122"/>
          <w:sz w:val="28"/>
          <w:szCs w:val="28"/>
        </w:rPr>
        <w:t xml:space="preserve"> prayer is seen at the earliest moments of the Church (Acts 3:1</w:t>
      </w:r>
      <w:r w:rsidR="00502924">
        <w:rPr>
          <w:rFonts w:ascii="Times New Roman"/>
          <w:color w:val="202122"/>
          <w:sz w:val="28"/>
          <w:szCs w:val="28"/>
        </w:rPr>
        <w:t xml:space="preserve">). The apostles regarded prayer as an essential part of their lives (Acts 6:4; Romans 1:9; Colossians 1:9). As such, the apostles frequently incorporated verses from the </w:t>
      </w:r>
      <w:r w:rsidR="00502924">
        <w:rPr>
          <w:rFonts w:ascii="Times New Roman"/>
          <w:i/>
          <w:iCs/>
          <w:color w:val="202122"/>
          <w:sz w:val="28"/>
          <w:szCs w:val="28"/>
        </w:rPr>
        <w:t>Psalms</w:t>
      </w:r>
      <w:r w:rsidR="00502924">
        <w:rPr>
          <w:rFonts w:ascii="Times New Roman"/>
          <w:color w:val="202122"/>
          <w:sz w:val="28"/>
          <w:szCs w:val="28"/>
        </w:rPr>
        <w:t xml:space="preserve"> into their writings [Romans 3:10-18 borrows from Psalm 14:1-3 and other psalms].</w:t>
      </w:r>
    </w:p>
    <w:p w14:paraId="3F38D115" w14:textId="1B7CC2C1" w:rsidR="00502924" w:rsidRDefault="00502924" w:rsidP="00F82415">
      <w:pPr>
        <w:shd w:val="clear" w:color="auto" w:fill="FFFFFF"/>
        <w:spacing w:before="120" w:after="120" w:line="240" w:lineRule="auto"/>
        <w:jc w:val="both"/>
        <w:rPr>
          <w:rFonts w:ascii="Times New Roman"/>
          <w:color w:val="202122"/>
          <w:sz w:val="28"/>
          <w:szCs w:val="28"/>
        </w:rPr>
      </w:pPr>
      <w:r>
        <w:rPr>
          <w:rFonts w:ascii="Times New Roman"/>
          <w:color w:val="202122"/>
          <w:sz w:val="28"/>
          <w:szCs w:val="28"/>
        </w:rPr>
        <w:tab/>
        <w:t xml:space="preserve">Therefore, due to this emphasis on prayer in the early church, lengthy passages of the New Testament contain prayers or canticles, such as the “prayer for forgiveness” (Mark 11:25-26), the “Lord’s Prayer,” the </w:t>
      </w:r>
      <w:r>
        <w:rPr>
          <w:rFonts w:ascii="Times New Roman"/>
          <w:i/>
          <w:iCs/>
          <w:color w:val="202122"/>
          <w:sz w:val="28"/>
          <w:szCs w:val="28"/>
        </w:rPr>
        <w:t>Magnificat</w:t>
      </w:r>
      <w:r>
        <w:rPr>
          <w:rFonts w:ascii="Times New Roman"/>
          <w:color w:val="202122"/>
          <w:sz w:val="28"/>
          <w:szCs w:val="28"/>
        </w:rPr>
        <w:t xml:space="preserve"> and the </w:t>
      </w:r>
      <w:r>
        <w:rPr>
          <w:rFonts w:ascii="Times New Roman"/>
          <w:i/>
          <w:iCs/>
          <w:color w:val="202122"/>
          <w:sz w:val="28"/>
          <w:szCs w:val="28"/>
        </w:rPr>
        <w:t>Benedictus</w:t>
      </w:r>
      <w:r>
        <w:rPr>
          <w:rFonts w:ascii="Times New Roman"/>
          <w:color w:val="202122"/>
          <w:sz w:val="28"/>
          <w:szCs w:val="28"/>
        </w:rPr>
        <w:t xml:space="preserve"> (Luke 1:46-55; Luke 1:68-79), and Jesus’ prayer to the One True God (John 17), as well as exclamations such as, “Praise be to the God and Father of our Lord Jesus Christ!” (Ephesians 1:3-14), the “Believer’s Prayer” (Acts 4:23-31), Christ’s prayer on the night of his Passion (“May this cup be taken from me!” in Matt. 26:36-44), “Pray that you will not fall into temptation,” (Luke 22:39-46); and the prayer of St. Stephen as his is martyred (Acts 7:59-60), the “prayer of Simon Magus” (</w:t>
      </w:r>
      <w:r w:rsidR="00D17F43">
        <w:rPr>
          <w:rFonts w:ascii="Times New Roman"/>
          <w:color w:val="202122"/>
          <w:sz w:val="28"/>
          <w:szCs w:val="28"/>
        </w:rPr>
        <w:t xml:space="preserve">Acts 8”:24; prayer for deliverance from evil (2 Thess. 3:1-2), and for us now in ADVENT, the </w:t>
      </w:r>
      <w:r w:rsidR="00D17F43">
        <w:rPr>
          <w:rFonts w:ascii="Times New Roman"/>
          <w:i/>
          <w:iCs/>
          <w:color w:val="202122"/>
          <w:sz w:val="28"/>
          <w:szCs w:val="28"/>
        </w:rPr>
        <w:t>Marana tha</w:t>
      </w:r>
      <w:r w:rsidR="00D17F43">
        <w:rPr>
          <w:rFonts w:ascii="Times New Roman"/>
          <w:color w:val="202122"/>
          <w:sz w:val="28"/>
          <w:szCs w:val="28"/>
        </w:rPr>
        <w:t xml:space="preserve"> Prayer – “Come Lord Jesus,” (1 Cor 16:22). </w:t>
      </w:r>
    </w:p>
    <w:p w14:paraId="104DB1A9" w14:textId="13B9F128" w:rsidR="00F82415" w:rsidRDefault="00D17F43" w:rsidP="00F82415">
      <w:pPr>
        <w:shd w:val="clear" w:color="auto" w:fill="FFFFFF"/>
        <w:spacing w:before="120" w:after="120" w:line="240" w:lineRule="auto"/>
        <w:jc w:val="both"/>
        <w:rPr>
          <w:rFonts w:ascii="Times New Roman"/>
          <w:color w:val="202122"/>
          <w:sz w:val="28"/>
          <w:szCs w:val="28"/>
        </w:rPr>
      </w:pPr>
      <w:r>
        <w:rPr>
          <w:rFonts w:ascii="Times New Roman"/>
          <w:color w:val="202122"/>
          <w:sz w:val="28"/>
          <w:szCs w:val="28"/>
        </w:rPr>
        <w:tab/>
        <w:t xml:space="preserve">But above all, The Lord’s Prayer has place of primacy in the New Testament. </w:t>
      </w:r>
    </w:p>
    <w:p w14:paraId="5F65551C" w14:textId="77777777" w:rsidR="00D17F43" w:rsidRDefault="00D17F43" w:rsidP="00F82415">
      <w:pPr>
        <w:shd w:val="clear" w:color="auto" w:fill="FFFFFF"/>
        <w:spacing w:before="120" w:after="120" w:line="240" w:lineRule="auto"/>
        <w:jc w:val="both"/>
        <w:rPr>
          <w:rFonts w:ascii="Times New Roman"/>
          <w:color w:val="202122"/>
          <w:sz w:val="28"/>
          <w:szCs w:val="28"/>
        </w:rPr>
      </w:pPr>
    </w:p>
    <w:p w14:paraId="6357D363" w14:textId="03816838" w:rsidR="00F82415" w:rsidRPr="00F82415" w:rsidRDefault="00F82415" w:rsidP="00F82415">
      <w:pPr>
        <w:shd w:val="clear" w:color="auto" w:fill="FFFFFF"/>
        <w:spacing w:before="120" w:after="120" w:line="240" w:lineRule="auto"/>
        <w:jc w:val="both"/>
        <w:rPr>
          <w:rFonts w:ascii="Times New Roman"/>
          <w:b/>
          <w:bCs/>
          <w:color w:val="C00000"/>
          <w:sz w:val="28"/>
          <w:szCs w:val="28"/>
        </w:rPr>
      </w:pPr>
      <w:r w:rsidRPr="00F82415">
        <w:rPr>
          <w:rFonts w:ascii="Times New Roman"/>
          <w:b/>
          <w:bCs/>
          <w:color w:val="C00000"/>
          <w:sz w:val="28"/>
          <w:szCs w:val="28"/>
        </w:rPr>
        <w:t>E).</w:t>
      </w:r>
      <w:r w:rsidRPr="00F82415">
        <w:rPr>
          <w:rFonts w:ascii="Times New Roman"/>
          <w:b/>
          <w:bCs/>
          <w:color w:val="C00000"/>
          <w:sz w:val="28"/>
          <w:szCs w:val="28"/>
        </w:rPr>
        <w:tab/>
        <w:t>THE LORD’S PRAYER</w:t>
      </w:r>
    </w:p>
    <w:p w14:paraId="46B30557" w14:textId="77777777" w:rsidR="00597E1B" w:rsidRPr="00A71599" w:rsidRDefault="00597E1B" w:rsidP="00A71599">
      <w:pPr>
        <w:spacing w:after="0" w:line="240" w:lineRule="auto"/>
        <w:jc w:val="both"/>
        <w:rPr>
          <w:rFonts w:ascii="Times New Roman"/>
          <w:sz w:val="28"/>
          <w:szCs w:val="28"/>
        </w:rPr>
      </w:pPr>
    </w:p>
    <w:p w14:paraId="5CE0BC03" w14:textId="4EDDD40E" w:rsidR="00597E1B" w:rsidRDefault="00F86042" w:rsidP="00E04493">
      <w:pPr>
        <w:spacing w:after="0" w:line="240" w:lineRule="auto"/>
        <w:jc w:val="center"/>
        <w:rPr>
          <w:rFonts w:ascii="Times New Roman"/>
          <w:sz w:val="28"/>
          <w:szCs w:val="28"/>
        </w:rPr>
      </w:pPr>
      <w:r>
        <w:rPr>
          <w:rFonts w:ascii="Times New Roman"/>
          <w:noProof/>
          <w:sz w:val="28"/>
          <w:szCs w:val="28"/>
        </w:rPr>
        <w:drawing>
          <wp:inline distT="0" distB="0" distL="0" distR="0" wp14:anchorId="747879CC" wp14:editId="23675969">
            <wp:extent cx="2928938" cy="3181350"/>
            <wp:effectExtent l="0" t="0" r="508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2947983" cy="3202036"/>
                    </a:xfrm>
                    <a:prstGeom prst="rect">
                      <a:avLst/>
                    </a:prstGeom>
                  </pic:spPr>
                </pic:pic>
              </a:graphicData>
            </a:graphic>
          </wp:inline>
        </w:drawing>
      </w:r>
    </w:p>
    <w:p w14:paraId="2F1CFECB" w14:textId="77777777" w:rsidR="00F86042" w:rsidRDefault="00F86042" w:rsidP="00E04493">
      <w:pPr>
        <w:spacing w:after="0" w:line="240" w:lineRule="auto"/>
        <w:jc w:val="center"/>
        <w:rPr>
          <w:rFonts w:ascii="Times New Roman"/>
          <w:sz w:val="28"/>
          <w:szCs w:val="28"/>
        </w:rPr>
      </w:pPr>
    </w:p>
    <w:p w14:paraId="0A203CD3" w14:textId="43FA403A" w:rsidR="00E04493" w:rsidRDefault="00E04493" w:rsidP="00E04493">
      <w:pPr>
        <w:spacing w:after="0" w:line="240" w:lineRule="auto"/>
        <w:jc w:val="both"/>
        <w:rPr>
          <w:rFonts w:ascii="Times New Roman"/>
          <w:sz w:val="28"/>
          <w:szCs w:val="28"/>
        </w:rPr>
      </w:pPr>
      <w:r>
        <w:rPr>
          <w:rFonts w:ascii="Times New Roman"/>
          <w:sz w:val="28"/>
          <w:szCs w:val="28"/>
        </w:rPr>
        <w:lastRenderedPageBreak/>
        <w:tab/>
        <w:t xml:space="preserve">One of the best ways of learning to pray is to turn to the prayer that Jesus Himself taught to us, the “Our Father.” We can find an outline on </w:t>
      </w:r>
      <w:r>
        <w:rPr>
          <w:rFonts w:ascii="Times New Roman"/>
          <w:i/>
          <w:iCs/>
          <w:sz w:val="28"/>
          <w:szCs w:val="28"/>
        </w:rPr>
        <w:t>how to pray</w:t>
      </w:r>
      <w:r>
        <w:rPr>
          <w:rFonts w:ascii="Times New Roman"/>
          <w:sz w:val="28"/>
          <w:szCs w:val="28"/>
        </w:rPr>
        <w:t xml:space="preserve"> in this simple prayer, a prayer that has four parts:</w:t>
      </w:r>
    </w:p>
    <w:p w14:paraId="727EB806" w14:textId="3AB6A685" w:rsidR="00E04493" w:rsidRDefault="00E04493" w:rsidP="00E04493">
      <w:pPr>
        <w:spacing w:after="0" w:line="240" w:lineRule="auto"/>
        <w:jc w:val="both"/>
        <w:rPr>
          <w:rFonts w:ascii="Times New Roman"/>
          <w:sz w:val="28"/>
          <w:szCs w:val="28"/>
        </w:rPr>
      </w:pPr>
      <w:r>
        <w:rPr>
          <w:rFonts w:ascii="Times New Roman"/>
          <w:sz w:val="28"/>
          <w:szCs w:val="28"/>
        </w:rPr>
        <w:t xml:space="preserve"> </w:t>
      </w:r>
    </w:p>
    <w:p w14:paraId="0C1F06CD" w14:textId="13337EC2" w:rsidR="00E04493" w:rsidRDefault="00E04493" w:rsidP="00E04493">
      <w:pPr>
        <w:spacing w:after="0" w:line="240" w:lineRule="auto"/>
        <w:jc w:val="both"/>
        <w:rPr>
          <w:rFonts w:ascii="Times New Roman"/>
          <w:sz w:val="28"/>
          <w:szCs w:val="28"/>
        </w:rPr>
      </w:pPr>
      <w:r>
        <w:rPr>
          <w:rFonts w:ascii="Times New Roman"/>
          <w:sz w:val="28"/>
          <w:szCs w:val="28"/>
        </w:rPr>
        <w:tab/>
      </w:r>
      <w:r w:rsidRPr="00F86042">
        <w:rPr>
          <w:rFonts w:ascii="Times New Roman"/>
          <w:b/>
          <w:bCs/>
          <w:color w:val="0070C0"/>
          <w:sz w:val="28"/>
          <w:szCs w:val="28"/>
        </w:rPr>
        <w:t>You</w:t>
      </w:r>
      <w:r>
        <w:rPr>
          <w:rFonts w:ascii="Times New Roman"/>
          <w:sz w:val="28"/>
          <w:szCs w:val="28"/>
        </w:rPr>
        <w:t>:  “Our Father”</w:t>
      </w:r>
    </w:p>
    <w:p w14:paraId="399286B5" w14:textId="3AFBC733" w:rsidR="00E04493" w:rsidRDefault="00E04493" w:rsidP="00E04493">
      <w:pPr>
        <w:spacing w:after="0" w:line="240" w:lineRule="auto"/>
        <w:jc w:val="both"/>
        <w:rPr>
          <w:rFonts w:ascii="Times New Roman"/>
          <w:sz w:val="28"/>
          <w:szCs w:val="28"/>
        </w:rPr>
      </w:pPr>
      <w:r>
        <w:rPr>
          <w:rFonts w:ascii="Times New Roman"/>
          <w:sz w:val="28"/>
          <w:szCs w:val="28"/>
        </w:rPr>
        <w:tab/>
      </w:r>
      <w:r w:rsidRPr="00F86042">
        <w:rPr>
          <w:rFonts w:ascii="Times New Roman"/>
          <w:b/>
          <w:bCs/>
          <w:color w:val="0070C0"/>
          <w:sz w:val="28"/>
          <w:szCs w:val="28"/>
        </w:rPr>
        <w:t>Who</w:t>
      </w:r>
      <w:r>
        <w:rPr>
          <w:rFonts w:ascii="Times New Roman"/>
          <w:sz w:val="28"/>
          <w:szCs w:val="28"/>
        </w:rPr>
        <w:t xml:space="preserve">: “Who art in heaven, hallowed be thy </w:t>
      </w:r>
      <w:proofErr w:type="gramStart"/>
      <w:r>
        <w:rPr>
          <w:rFonts w:ascii="Times New Roman"/>
          <w:sz w:val="28"/>
          <w:szCs w:val="28"/>
        </w:rPr>
        <w:t>name.</w:t>
      </w:r>
      <w:proofErr w:type="gramEnd"/>
      <w:r>
        <w:rPr>
          <w:rFonts w:ascii="Times New Roman"/>
          <w:sz w:val="28"/>
          <w:szCs w:val="28"/>
        </w:rPr>
        <w:t>”</w:t>
      </w:r>
    </w:p>
    <w:p w14:paraId="6815D55A" w14:textId="2A25B940" w:rsidR="00E04493" w:rsidRDefault="00E04493" w:rsidP="00E04493">
      <w:pPr>
        <w:spacing w:after="0" w:line="240" w:lineRule="auto"/>
        <w:jc w:val="both"/>
        <w:rPr>
          <w:rFonts w:ascii="Times New Roman"/>
          <w:sz w:val="28"/>
          <w:szCs w:val="28"/>
        </w:rPr>
      </w:pPr>
      <w:r>
        <w:rPr>
          <w:rFonts w:ascii="Times New Roman"/>
          <w:sz w:val="28"/>
          <w:szCs w:val="28"/>
        </w:rPr>
        <w:tab/>
      </w:r>
      <w:r w:rsidRPr="00F86042">
        <w:rPr>
          <w:rFonts w:ascii="Times New Roman"/>
          <w:b/>
          <w:bCs/>
          <w:color w:val="0070C0"/>
          <w:sz w:val="28"/>
          <w:szCs w:val="28"/>
        </w:rPr>
        <w:t>Do</w:t>
      </w:r>
      <w:r>
        <w:rPr>
          <w:rFonts w:ascii="Times New Roman"/>
          <w:sz w:val="28"/>
          <w:szCs w:val="28"/>
        </w:rPr>
        <w:t>:</w:t>
      </w:r>
      <w:r>
        <w:rPr>
          <w:rFonts w:ascii="Times New Roman"/>
          <w:sz w:val="28"/>
          <w:szCs w:val="28"/>
        </w:rPr>
        <w:tab/>
        <w:t>“Thy Kingdom come”</w:t>
      </w:r>
    </w:p>
    <w:p w14:paraId="04408A38" w14:textId="40002F0D" w:rsidR="00E04493" w:rsidRDefault="00E04493" w:rsidP="00E04493">
      <w:pPr>
        <w:spacing w:after="0" w:line="240" w:lineRule="auto"/>
        <w:jc w:val="both"/>
        <w:rPr>
          <w:rFonts w:ascii="Times New Roman"/>
          <w:sz w:val="28"/>
          <w:szCs w:val="28"/>
        </w:rPr>
      </w:pPr>
      <w:r>
        <w:rPr>
          <w:rFonts w:ascii="Times New Roman"/>
          <w:sz w:val="28"/>
          <w:szCs w:val="28"/>
        </w:rPr>
        <w:tab/>
      </w:r>
      <w:r>
        <w:rPr>
          <w:rFonts w:ascii="Times New Roman"/>
          <w:sz w:val="28"/>
          <w:szCs w:val="28"/>
        </w:rPr>
        <w:tab/>
        <w:t>“Thy Will be done on earth as it is in heaven.”</w:t>
      </w:r>
    </w:p>
    <w:p w14:paraId="6219E913" w14:textId="7A9D8A71" w:rsidR="00E04493" w:rsidRDefault="00E04493" w:rsidP="00E04493">
      <w:pPr>
        <w:spacing w:after="0" w:line="240" w:lineRule="auto"/>
        <w:jc w:val="both"/>
        <w:rPr>
          <w:rFonts w:ascii="Times New Roman"/>
          <w:sz w:val="28"/>
          <w:szCs w:val="28"/>
        </w:rPr>
      </w:pPr>
      <w:r>
        <w:rPr>
          <w:rFonts w:ascii="Times New Roman"/>
          <w:sz w:val="28"/>
          <w:szCs w:val="28"/>
        </w:rPr>
        <w:tab/>
      </w:r>
      <w:r>
        <w:rPr>
          <w:rFonts w:ascii="Times New Roman"/>
          <w:sz w:val="28"/>
          <w:szCs w:val="28"/>
        </w:rPr>
        <w:tab/>
        <w:t>“Give us this day our daily bread”</w:t>
      </w:r>
    </w:p>
    <w:p w14:paraId="08D514EE" w14:textId="2FE745E8" w:rsidR="00E04493" w:rsidRDefault="00E04493" w:rsidP="00E04493">
      <w:pPr>
        <w:spacing w:after="0" w:line="240" w:lineRule="auto"/>
        <w:jc w:val="both"/>
        <w:rPr>
          <w:rFonts w:ascii="Times New Roman"/>
          <w:sz w:val="28"/>
          <w:szCs w:val="28"/>
        </w:rPr>
      </w:pPr>
      <w:r>
        <w:rPr>
          <w:rFonts w:ascii="Times New Roman"/>
          <w:sz w:val="28"/>
          <w:szCs w:val="28"/>
        </w:rPr>
        <w:tab/>
      </w:r>
      <w:r>
        <w:rPr>
          <w:rFonts w:ascii="Times New Roman"/>
          <w:sz w:val="28"/>
          <w:szCs w:val="28"/>
        </w:rPr>
        <w:tab/>
        <w:t xml:space="preserve">“Forgive us our </w:t>
      </w:r>
      <w:r w:rsidR="00F86042">
        <w:rPr>
          <w:rFonts w:ascii="Times New Roman"/>
          <w:sz w:val="28"/>
          <w:szCs w:val="28"/>
        </w:rPr>
        <w:t>trespasses</w:t>
      </w:r>
    </w:p>
    <w:p w14:paraId="5671908C" w14:textId="4498B254" w:rsidR="00F86042" w:rsidRDefault="00F86042" w:rsidP="00E04493">
      <w:pPr>
        <w:spacing w:after="0" w:line="240" w:lineRule="auto"/>
        <w:jc w:val="both"/>
        <w:rPr>
          <w:rFonts w:ascii="Times New Roman"/>
          <w:sz w:val="28"/>
          <w:szCs w:val="28"/>
        </w:rPr>
      </w:pPr>
      <w:r>
        <w:rPr>
          <w:rFonts w:ascii="Times New Roman"/>
          <w:sz w:val="28"/>
          <w:szCs w:val="28"/>
        </w:rPr>
        <w:tab/>
      </w:r>
      <w:r>
        <w:rPr>
          <w:rFonts w:ascii="Times New Roman"/>
          <w:sz w:val="28"/>
          <w:szCs w:val="28"/>
        </w:rPr>
        <w:tab/>
      </w:r>
      <w:r>
        <w:rPr>
          <w:rFonts w:ascii="Times New Roman"/>
          <w:sz w:val="28"/>
          <w:szCs w:val="28"/>
        </w:rPr>
        <w:tab/>
        <w:t>As we forgive those who trespass against us.”</w:t>
      </w:r>
    </w:p>
    <w:p w14:paraId="30FE0933" w14:textId="59D4A6FA" w:rsidR="00F86042" w:rsidRDefault="00F86042" w:rsidP="00E04493">
      <w:pPr>
        <w:spacing w:after="0" w:line="240" w:lineRule="auto"/>
        <w:jc w:val="both"/>
        <w:rPr>
          <w:rFonts w:ascii="Times New Roman"/>
          <w:sz w:val="28"/>
          <w:szCs w:val="28"/>
        </w:rPr>
      </w:pPr>
      <w:r>
        <w:rPr>
          <w:rFonts w:ascii="Times New Roman"/>
          <w:sz w:val="28"/>
          <w:szCs w:val="28"/>
        </w:rPr>
        <w:tab/>
      </w:r>
      <w:r>
        <w:rPr>
          <w:rFonts w:ascii="Times New Roman"/>
          <w:sz w:val="28"/>
          <w:szCs w:val="28"/>
        </w:rPr>
        <w:tab/>
        <w:t>“Lead us not into temptation”</w:t>
      </w:r>
    </w:p>
    <w:p w14:paraId="03A89389" w14:textId="275603B2" w:rsidR="00F86042" w:rsidRDefault="00F86042" w:rsidP="00E04493">
      <w:pPr>
        <w:spacing w:after="0" w:line="240" w:lineRule="auto"/>
        <w:jc w:val="both"/>
        <w:rPr>
          <w:rFonts w:ascii="Times New Roman"/>
          <w:sz w:val="28"/>
          <w:szCs w:val="28"/>
        </w:rPr>
      </w:pPr>
      <w:r>
        <w:rPr>
          <w:rFonts w:ascii="Times New Roman"/>
          <w:sz w:val="28"/>
          <w:szCs w:val="28"/>
        </w:rPr>
        <w:tab/>
      </w:r>
      <w:r>
        <w:rPr>
          <w:rFonts w:ascii="Times New Roman"/>
          <w:sz w:val="28"/>
          <w:szCs w:val="28"/>
        </w:rPr>
        <w:tab/>
        <w:t>“Deliver us from evil.”</w:t>
      </w:r>
    </w:p>
    <w:p w14:paraId="29D896E9" w14:textId="77777777" w:rsidR="00F86042" w:rsidRDefault="00F86042" w:rsidP="00E04493">
      <w:pPr>
        <w:spacing w:after="0" w:line="240" w:lineRule="auto"/>
        <w:jc w:val="both"/>
        <w:rPr>
          <w:rFonts w:ascii="Times New Roman"/>
          <w:sz w:val="28"/>
          <w:szCs w:val="28"/>
        </w:rPr>
      </w:pPr>
    </w:p>
    <w:p w14:paraId="33A5D90A" w14:textId="220AE9BF" w:rsidR="00F86042" w:rsidRDefault="00F86042" w:rsidP="00F86042">
      <w:pPr>
        <w:spacing w:after="0" w:line="240" w:lineRule="auto"/>
        <w:ind w:firstLine="720"/>
        <w:jc w:val="both"/>
        <w:rPr>
          <w:rFonts w:ascii="Times New Roman"/>
          <w:sz w:val="28"/>
          <w:szCs w:val="28"/>
        </w:rPr>
      </w:pPr>
      <w:r w:rsidRPr="00F86042">
        <w:rPr>
          <w:rFonts w:ascii="Times New Roman"/>
          <w:b/>
          <w:bCs/>
          <w:color w:val="0070C0"/>
          <w:sz w:val="28"/>
          <w:szCs w:val="28"/>
        </w:rPr>
        <w:t>Through</w:t>
      </w:r>
      <w:r>
        <w:rPr>
          <w:rFonts w:ascii="Times New Roman"/>
          <w:sz w:val="28"/>
          <w:szCs w:val="28"/>
        </w:rPr>
        <w:t xml:space="preserve">: “For thine is the kingdom, the </w:t>
      </w:r>
      <w:proofErr w:type="gramStart"/>
      <w:r>
        <w:rPr>
          <w:rFonts w:ascii="Times New Roman"/>
          <w:sz w:val="28"/>
          <w:szCs w:val="28"/>
        </w:rPr>
        <w:t>power</w:t>
      </w:r>
      <w:proofErr w:type="gramEnd"/>
      <w:r>
        <w:rPr>
          <w:rFonts w:ascii="Times New Roman"/>
          <w:sz w:val="28"/>
          <w:szCs w:val="28"/>
        </w:rPr>
        <w:t xml:space="preserve"> and the glory, for ever</w:t>
      </w:r>
    </w:p>
    <w:p w14:paraId="17B60C3F" w14:textId="4D7EFB3F" w:rsidR="00F86042" w:rsidRDefault="00F86042" w:rsidP="00F86042">
      <w:pPr>
        <w:spacing w:after="0" w:line="240" w:lineRule="auto"/>
        <w:ind w:firstLine="720"/>
        <w:jc w:val="both"/>
        <w:rPr>
          <w:rFonts w:ascii="Times New Roman"/>
          <w:sz w:val="28"/>
          <w:szCs w:val="28"/>
        </w:rPr>
      </w:pPr>
      <w:r>
        <w:rPr>
          <w:rFonts w:ascii="Times New Roman"/>
          <w:sz w:val="28"/>
          <w:szCs w:val="28"/>
        </w:rPr>
        <w:tab/>
      </w:r>
      <w:r>
        <w:rPr>
          <w:rFonts w:ascii="Times New Roman"/>
          <w:sz w:val="28"/>
          <w:szCs w:val="28"/>
        </w:rPr>
        <w:tab/>
        <w:t xml:space="preserve">And ever. AMEN. </w:t>
      </w:r>
    </w:p>
    <w:p w14:paraId="72EEBB2E" w14:textId="4B8FDB41" w:rsidR="00D17F43" w:rsidRDefault="00D17F43" w:rsidP="00D17F43">
      <w:pPr>
        <w:spacing w:after="0" w:line="240" w:lineRule="auto"/>
        <w:jc w:val="both"/>
        <w:rPr>
          <w:rFonts w:ascii="Times New Roman"/>
          <w:sz w:val="28"/>
          <w:szCs w:val="28"/>
        </w:rPr>
      </w:pPr>
    </w:p>
    <w:p w14:paraId="68DB3D14" w14:textId="5B1635E7" w:rsidR="00D17F43" w:rsidRDefault="00D17F43" w:rsidP="00D17F43">
      <w:pPr>
        <w:spacing w:after="0" w:line="240" w:lineRule="auto"/>
        <w:jc w:val="both"/>
        <w:rPr>
          <w:rFonts w:ascii="Times New Roman"/>
          <w:b/>
          <w:bCs/>
          <w:sz w:val="28"/>
          <w:szCs w:val="28"/>
        </w:rPr>
      </w:pPr>
      <w:r>
        <w:rPr>
          <w:rFonts w:ascii="Times New Roman"/>
          <w:i/>
          <w:iCs/>
          <w:sz w:val="28"/>
          <w:szCs w:val="28"/>
        </w:rPr>
        <w:t xml:space="preserve">Read through pages </w:t>
      </w:r>
      <w:r>
        <w:rPr>
          <w:rFonts w:ascii="Times New Roman"/>
          <w:sz w:val="28"/>
          <w:szCs w:val="28"/>
        </w:rPr>
        <w:t xml:space="preserve">327-331 </w:t>
      </w:r>
      <w:r>
        <w:rPr>
          <w:rFonts w:ascii="Times New Roman"/>
          <w:i/>
          <w:iCs/>
          <w:sz w:val="28"/>
          <w:szCs w:val="28"/>
        </w:rPr>
        <w:t xml:space="preserve">of </w:t>
      </w:r>
      <w:r>
        <w:rPr>
          <w:rFonts w:ascii="Times New Roman"/>
          <w:b/>
          <w:bCs/>
          <w:i/>
          <w:iCs/>
          <w:sz w:val="28"/>
          <w:szCs w:val="28"/>
        </w:rPr>
        <w:t xml:space="preserve"> This Is Our Faith</w:t>
      </w:r>
      <w:r>
        <w:rPr>
          <w:rFonts w:ascii="Times New Roman"/>
          <w:b/>
          <w:bCs/>
          <w:sz w:val="28"/>
          <w:szCs w:val="28"/>
        </w:rPr>
        <w:t xml:space="preserve">. </w:t>
      </w:r>
    </w:p>
    <w:p w14:paraId="7E1EC531" w14:textId="7D7FE6AD" w:rsidR="00D17F43" w:rsidRDefault="00D17F43" w:rsidP="00D17F43">
      <w:pPr>
        <w:spacing w:after="0" w:line="240" w:lineRule="auto"/>
        <w:jc w:val="both"/>
        <w:rPr>
          <w:rFonts w:ascii="Times New Roman"/>
          <w:b/>
          <w:bCs/>
          <w:sz w:val="28"/>
          <w:szCs w:val="28"/>
        </w:rPr>
      </w:pPr>
    </w:p>
    <w:p w14:paraId="2EC1810C" w14:textId="371136DC" w:rsidR="00D17F43" w:rsidRPr="00D17F43" w:rsidRDefault="00223F43" w:rsidP="00D17F43">
      <w:pPr>
        <w:spacing w:after="0" w:line="240" w:lineRule="auto"/>
        <w:jc w:val="center"/>
        <w:rPr>
          <w:rFonts w:ascii="Times New Roman"/>
          <w:b/>
          <w:bCs/>
          <w:sz w:val="28"/>
          <w:szCs w:val="28"/>
        </w:rPr>
      </w:pPr>
      <w:r>
        <w:rPr>
          <w:rFonts w:ascii="Times New Roman"/>
          <w:b/>
          <w:bCs/>
          <w:noProof/>
          <w:sz w:val="28"/>
          <w:szCs w:val="28"/>
        </w:rPr>
        <w:drawing>
          <wp:inline distT="0" distB="0" distL="0" distR="0" wp14:anchorId="2A727336" wp14:editId="316699A4">
            <wp:extent cx="2947988" cy="4209415"/>
            <wp:effectExtent l="0" t="0" r="5080" b="63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2989096" cy="4268113"/>
                    </a:xfrm>
                    <a:prstGeom prst="rect">
                      <a:avLst/>
                    </a:prstGeom>
                  </pic:spPr>
                </pic:pic>
              </a:graphicData>
            </a:graphic>
          </wp:inline>
        </w:drawing>
      </w:r>
    </w:p>
    <w:p w14:paraId="3D3B0DC8" w14:textId="4C040005" w:rsidR="00F86042" w:rsidRDefault="00F86042" w:rsidP="00F86042">
      <w:pPr>
        <w:spacing w:after="0" w:line="240" w:lineRule="auto"/>
        <w:ind w:firstLine="720"/>
        <w:jc w:val="both"/>
        <w:rPr>
          <w:rFonts w:ascii="Times New Roman"/>
          <w:sz w:val="28"/>
          <w:szCs w:val="28"/>
        </w:rPr>
      </w:pPr>
    </w:p>
    <w:p w14:paraId="5081954F" w14:textId="1649DB35" w:rsidR="000D3245" w:rsidRDefault="000D3245" w:rsidP="00F86042">
      <w:pPr>
        <w:spacing w:after="0" w:line="240" w:lineRule="auto"/>
        <w:ind w:firstLine="720"/>
        <w:jc w:val="both"/>
        <w:rPr>
          <w:rFonts w:ascii="Times New Roman"/>
          <w:sz w:val="28"/>
          <w:szCs w:val="28"/>
        </w:rPr>
      </w:pPr>
    </w:p>
    <w:p w14:paraId="2A6B3C20" w14:textId="6EEE501E" w:rsidR="000D3245" w:rsidRDefault="000D3245" w:rsidP="00F86042">
      <w:pPr>
        <w:spacing w:after="0" w:line="240" w:lineRule="auto"/>
        <w:ind w:firstLine="720"/>
        <w:jc w:val="both"/>
        <w:rPr>
          <w:rFonts w:ascii="Times New Roman"/>
          <w:sz w:val="28"/>
          <w:szCs w:val="28"/>
        </w:rPr>
      </w:pPr>
    </w:p>
    <w:p w14:paraId="3A800C09" w14:textId="77777777" w:rsidR="000D3245" w:rsidRPr="000D3245" w:rsidRDefault="000D3245" w:rsidP="000D3245">
      <w:pPr>
        <w:spacing w:before="180" w:after="120" w:line="420" w:lineRule="atLeast"/>
        <w:jc w:val="center"/>
        <w:outlineLvl w:val="1"/>
        <w:rPr>
          <w:rFonts w:ascii="inherit" w:hAnsi="inherit" w:cs="Helvetica"/>
          <w:b/>
          <w:color w:val="3E3E3E"/>
          <w:kern w:val="36"/>
          <w:sz w:val="42"/>
          <w:szCs w:val="42"/>
        </w:rPr>
      </w:pPr>
      <w:r w:rsidRPr="000D3245">
        <w:rPr>
          <w:rFonts w:ascii="inherit" w:hAnsi="inherit" w:cs="Helvetica"/>
          <w:b/>
          <w:color w:val="3E3E3E"/>
          <w:kern w:val="36"/>
          <w:sz w:val="42"/>
          <w:szCs w:val="42"/>
        </w:rPr>
        <w:lastRenderedPageBreak/>
        <w:t>90 Ways to Pray…For Those Days When You Need A Place to Start!</w:t>
      </w:r>
    </w:p>
    <w:p w14:paraId="5D5A7BB3" w14:textId="77777777" w:rsidR="000D3245" w:rsidRPr="000D3245" w:rsidRDefault="000D3245" w:rsidP="000D3245">
      <w:pPr>
        <w:spacing w:after="0" w:line="240" w:lineRule="auto"/>
        <w:rPr>
          <w:rFonts w:ascii="Helvetica" w:hAnsi="Helvetica" w:cs="Helvetica"/>
          <w:color w:val="454545"/>
          <w:sz w:val="21"/>
          <w:szCs w:val="21"/>
        </w:rPr>
      </w:pPr>
      <w:r w:rsidRPr="000D3245">
        <w:rPr>
          <w:rFonts w:ascii="Helvetica" w:hAnsi="Helvetica" w:cs="Helvetica"/>
          <w:color w:val="454545"/>
          <w:sz w:val="21"/>
          <w:szCs w:val="21"/>
        </w:rPr>
        <w:t>Written By</w:t>
      </w:r>
    </w:p>
    <w:p w14:paraId="73487856" w14:textId="77777777" w:rsidR="000D3245" w:rsidRPr="000D3245" w:rsidRDefault="000D3245" w:rsidP="000D3245">
      <w:pPr>
        <w:spacing w:after="150" w:line="255" w:lineRule="atLeast"/>
        <w:rPr>
          <w:rFonts w:ascii="Helvetica" w:hAnsi="Helvetica" w:cs="Helvetica"/>
          <w:color w:val="454545"/>
          <w:sz w:val="23"/>
          <w:szCs w:val="23"/>
        </w:rPr>
      </w:pPr>
      <w:hyperlink r:id="rId38" w:tooltip="Posts by Becky Roach" w:history="1">
        <w:r w:rsidRPr="000D3245">
          <w:rPr>
            <w:rFonts w:ascii="Helvetica" w:hAnsi="Helvetica" w:cs="Helvetica"/>
            <w:color w:val="337AB7"/>
            <w:sz w:val="23"/>
            <w:szCs w:val="23"/>
          </w:rPr>
          <w:t>Becky Roach</w:t>
        </w:r>
      </w:hyperlink>
    </w:p>
    <w:p w14:paraId="3E3D742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Have you ever found yourself in a prayer rut? Perhaps </w:t>
      </w:r>
      <w:proofErr w:type="gramStart"/>
      <w:r w:rsidRPr="000D3245">
        <w:rPr>
          <w:rFonts w:ascii="Times New Roman"/>
          <w:color w:val="454545"/>
          <w:sz w:val="24"/>
          <w:szCs w:val="24"/>
        </w:rPr>
        <w:t>you’ve</w:t>
      </w:r>
      <w:proofErr w:type="gramEnd"/>
      <w:r w:rsidRPr="000D3245">
        <w:rPr>
          <w:rFonts w:ascii="Times New Roman"/>
          <w:color w:val="454545"/>
          <w:sz w:val="24"/>
          <w:szCs w:val="24"/>
        </w:rPr>
        <w:t xml:space="preserve"> been saying the same prayers for so long you no longer pay attention to the meaning behind the words.   Your prayer routine has become just that, routine.  Though it is good to be in the habit of prayer, we must not lose the heart of our prayer.   Prayer is ultimately a relationship between us and God the Father, Christ the </w:t>
      </w:r>
      <w:proofErr w:type="gramStart"/>
      <w:r w:rsidRPr="000D3245">
        <w:rPr>
          <w:rFonts w:ascii="Times New Roman"/>
          <w:color w:val="454545"/>
          <w:sz w:val="24"/>
          <w:szCs w:val="24"/>
        </w:rPr>
        <w:t>Son</w:t>
      </w:r>
      <w:proofErr w:type="gramEnd"/>
      <w:r w:rsidRPr="000D3245">
        <w:rPr>
          <w:rFonts w:ascii="Times New Roman"/>
          <w:color w:val="454545"/>
          <w:sz w:val="24"/>
          <w:szCs w:val="24"/>
        </w:rPr>
        <w:t xml:space="preserve"> and the Holy Spirit.</w:t>
      </w:r>
    </w:p>
    <w:p w14:paraId="569EC2C8"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God, in His goodness, has given us many forms of prayer.  Our very life can be a prayer if we let it!  Praying in a new way can help us to learn about God in a way that we have never thought about before.  If you need a prayer boost, try one of these suggestions! Clicking the orange links will take you to the prayer or resource that you need.</w:t>
      </w:r>
    </w:p>
    <w:p w14:paraId="23A343BB" w14:textId="77777777" w:rsidR="000D3245" w:rsidRPr="000D3245" w:rsidRDefault="000D3245" w:rsidP="000D3245">
      <w:pPr>
        <w:spacing w:before="150" w:after="150" w:line="240" w:lineRule="auto"/>
        <w:jc w:val="both"/>
        <w:outlineLvl w:val="3"/>
        <w:rPr>
          <w:rFonts w:ascii="Times New Roman"/>
          <w:color w:val="454545"/>
          <w:sz w:val="24"/>
          <w:szCs w:val="24"/>
        </w:rPr>
      </w:pPr>
      <w:r w:rsidRPr="000D3245">
        <w:rPr>
          <w:rFonts w:ascii="Times New Roman"/>
          <w:color w:val="454545"/>
          <w:sz w:val="24"/>
          <w:szCs w:val="24"/>
        </w:rPr>
        <w:t>I know there are many more forms of prayer that we can add to the list. Will you leave your suggestions? I want to know your favorite way of growing in your relationship with God and having a vibrant prayer life.</w:t>
      </w:r>
    </w:p>
    <w:p w14:paraId="496A24F0" w14:textId="77777777" w:rsidR="000D3245" w:rsidRPr="000D3245" w:rsidRDefault="000D3245" w:rsidP="000D3245">
      <w:pPr>
        <w:spacing w:before="300" w:after="150" w:line="240" w:lineRule="auto"/>
        <w:jc w:val="center"/>
        <w:outlineLvl w:val="1"/>
        <w:rPr>
          <w:rFonts w:ascii="inherit" w:hAnsi="inherit" w:cs="Helvetica"/>
          <w:b/>
          <w:color w:val="454545"/>
          <w:sz w:val="36"/>
          <w:szCs w:val="36"/>
        </w:rPr>
      </w:pPr>
      <w:r w:rsidRPr="000D3245">
        <w:rPr>
          <w:rFonts w:ascii="inherit" w:hAnsi="inherit" w:cs="Helvetica"/>
          <w:b/>
          <w:color w:val="454545"/>
          <w:sz w:val="36"/>
          <w:szCs w:val="36"/>
        </w:rPr>
        <w:t>90 Ways to Pray</w:t>
      </w:r>
    </w:p>
    <w:p w14:paraId="0817FA63"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1.</w:t>
      </w:r>
      <w:r w:rsidRPr="000D3245">
        <w:rPr>
          <w:rFonts w:ascii="Times New Roman"/>
          <w:b/>
          <w:bCs/>
          <w:color w:val="454545"/>
          <w:sz w:val="24"/>
          <w:szCs w:val="24"/>
        </w:rPr>
        <w:t xml:space="preserve"> Amen</w:t>
      </w:r>
      <w:r w:rsidRPr="000D3245">
        <w:rPr>
          <w:rFonts w:ascii="Times New Roman"/>
          <w:color w:val="454545"/>
          <w:sz w:val="24"/>
          <w:szCs w:val="24"/>
        </w:rPr>
        <w:t xml:space="preserve"> – This simple prayer means </w:t>
      </w:r>
      <w:r w:rsidRPr="000D3245">
        <w:rPr>
          <w:rFonts w:ascii="Times New Roman"/>
          <w:b/>
          <w:bCs/>
          <w:color w:val="454545"/>
          <w:sz w:val="24"/>
          <w:szCs w:val="24"/>
        </w:rPr>
        <w:t>“I believe.”</w:t>
      </w:r>
    </w:p>
    <w:p w14:paraId="1AED4A5C"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 The Sign of the Cross</w:t>
      </w:r>
    </w:p>
    <w:p w14:paraId="1C4A6D3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3. The Our Father</w:t>
      </w:r>
    </w:p>
    <w:p w14:paraId="6E4C768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4. The Glory Be</w:t>
      </w:r>
    </w:p>
    <w:p w14:paraId="066BDE95"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5. The Jesus Prayer – </w:t>
      </w:r>
      <w:r w:rsidRPr="000D3245">
        <w:rPr>
          <w:rFonts w:ascii="Times New Roman"/>
          <w:b/>
          <w:bCs/>
          <w:color w:val="454545"/>
          <w:sz w:val="24"/>
          <w:szCs w:val="24"/>
        </w:rPr>
        <w:t>“Lord Jesus Christ, Son of God, have mercy on me, a sinner.”</w:t>
      </w:r>
    </w:p>
    <w:p w14:paraId="73469CD1"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6. Read the Psalms (Start with Psalms 23, 46, and 51)</w:t>
      </w:r>
    </w:p>
    <w:p w14:paraId="76FB01F2"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7. Do a prayer walk and pray for your neighbors as you pass by each home.</w:t>
      </w:r>
    </w:p>
    <w:p w14:paraId="1686A338"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8. Prayer to the Holy Spirit – </w:t>
      </w:r>
      <w:r w:rsidRPr="000D3245">
        <w:rPr>
          <w:rFonts w:ascii="Times New Roman"/>
          <w:i/>
          <w:iCs/>
          <w:color w:val="454545"/>
          <w:sz w:val="24"/>
          <w:szCs w:val="24"/>
        </w:rPr>
        <w:t>Come Holy Spirit, fill the hearts of your faithful and kindle in them the fire of your love. Send forth your Spirit and they shall be created. And You shall renew the face of the earth.  O, God, who by the light of the Holy Spirit, did instruct the hearts of the faithful, grant that by the same Holy Spirit we may be truly wise and ever enjoy His consolations, Through Christ Our Lord, Amen.</w:t>
      </w:r>
    </w:p>
    <w:p w14:paraId="46304A0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9. </w:t>
      </w:r>
      <w:hyperlink r:id="rId39" w:history="1">
        <w:r w:rsidRPr="000D3245">
          <w:rPr>
            <w:rFonts w:ascii="Times New Roman"/>
            <w:color w:val="337AB7"/>
            <w:sz w:val="24"/>
            <w:szCs w:val="24"/>
          </w:rPr>
          <w:t>Pray that many would hear the call to a vocation to the religious life.</w:t>
        </w:r>
      </w:hyperlink>
    </w:p>
    <w:p w14:paraId="4594A83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10. </w:t>
      </w:r>
      <w:hyperlink r:id="rId40" w:history="1">
        <w:r w:rsidRPr="000D3245">
          <w:rPr>
            <w:rFonts w:ascii="Times New Roman"/>
            <w:color w:val="337AB7"/>
            <w:sz w:val="24"/>
            <w:szCs w:val="24"/>
          </w:rPr>
          <w:t>Anima Christi</w:t>
        </w:r>
      </w:hyperlink>
    </w:p>
    <w:p w14:paraId="730700C0"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11. </w:t>
      </w:r>
      <w:hyperlink r:id="rId41" w:history="1">
        <w:r w:rsidRPr="000D3245">
          <w:rPr>
            <w:rFonts w:ascii="Times New Roman"/>
            <w:color w:val="337AB7"/>
            <w:sz w:val="24"/>
            <w:szCs w:val="24"/>
          </w:rPr>
          <w:t>Listen to Christian music. Let the lyrics lead you in prayer.</w:t>
        </w:r>
      </w:hyperlink>
    </w:p>
    <w:p w14:paraId="6EB4C8B9"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12. Set an alarm to remind you to prayer every day at 3pm. </w:t>
      </w:r>
      <w:r w:rsidRPr="000D3245">
        <w:rPr>
          <w:rFonts w:ascii="Times New Roman"/>
          <w:b/>
          <w:bCs/>
          <w:color w:val="454545"/>
          <w:sz w:val="24"/>
          <w:szCs w:val="24"/>
        </w:rPr>
        <w:t>This is the Hour of Mercy.</w:t>
      </w:r>
      <w:r w:rsidRPr="000D3245">
        <w:rPr>
          <w:rFonts w:ascii="Times New Roman"/>
          <w:color w:val="454545"/>
          <w:sz w:val="24"/>
          <w:szCs w:val="24"/>
        </w:rPr>
        <w:t xml:space="preserve">  </w:t>
      </w:r>
      <w:r w:rsidRPr="000D3245">
        <w:rPr>
          <w:rFonts w:ascii="Times New Roman"/>
          <w:i/>
          <w:iCs/>
          <w:color w:val="454545"/>
          <w:sz w:val="24"/>
          <w:szCs w:val="24"/>
        </w:rPr>
        <w:t>“Eternal Father, I offer you the Body and Blood, Soul and Divinity of Your Dearly Beloved Son, Our Lord, Jesus Christ, in atonement for our sins and those of the whole world.”</w:t>
      </w:r>
      <w:r w:rsidRPr="000D3245">
        <w:rPr>
          <w:rFonts w:ascii="Times New Roman"/>
          <w:color w:val="454545"/>
          <w:sz w:val="24"/>
          <w:szCs w:val="24"/>
        </w:rPr>
        <w:t xml:space="preserve">  You </w:t>
      </w:r>
      <w:proofErr w:type="gramStart"/>
      <w:r w:rsidRPr="000D3245">
        <w:rPr>
          <w:rFonts w:ascii="Times New Roman"/>
          <w:color w:val="454545"/>
          <w:sz w:val="24"/>
          <w:szCs w:val="24"/>
        </w:rPr>
        <w:t>don’t</w:t>
      </w:r>
      <w:proofErr w:type="gramEnd"/>
      <w:r w:rsidRPr="000D3245">
        <w:rPr>
          <w:rFonts w:ascii="Times New Roman"/>
          <w:color w:val="454545"/>
          <w:sz w:val="24"/>
          <w:szCs w:val="24"/>
        </w:rPr>
        <w:t xml:space="preserve"> have to pray an entire Chaplet, just pause to reflect on Christ crucified for our sins.</w:t>
      </w:r>
    </w:p>
    <w:p w14:paraId="28854E87"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13. Choose to fast from something (music, food, </w:t>
      </w:r>
      <w:proofErr w:type="spellStart"/>
      <w:r w:rsidRPr="000D3245">
        <w:rPr>
          <w:rFonts w:ascii="Times New Roman"/>
          <w:color w:val="454545"/>
          <w:sz w:val="24"/>
          <w:szCs w:val="24"/>
        </w:rPr>
        <w:t>techonology</w:t>
      </w:r>
      <w:proofErr w:type="spellEnd"/>
      <w:r w:rsidRPr="000D3245">
        <w:rPr>
          <w:rFonts w:ascii="Times New Roman"/>
          <w:color w:val="454545"/>
          <w:sz w:val="24"/>
          <w:szCs w:val="24"/>
        </w:rPr>
        <w:t>)  for the day</w:t>
      </w:r>
    </w:p>
    <w:p w14:paraId="1D226B7C"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lastRenderedPageBreak/>
        <w:t xml:space="preserve">14. Ask the Holy Spirit to guide your prayer. </w:t>
      </w:r>
      <w:r w:rsidRPr="000D3245">
        <w:rPr>
          <w:rFonts w:ascii="Times New Roman"/>
          <w:i/>
          <w:iCs/>
          <w:color w:val="454545"/>
          <w:sz w:val="24"/>
          <w:szCs w:val="24"/>
        </w:rPr>
        <w:t>“We do not know what we ought to pray for, but the Spirit himself intercedes for us through wordless groans.”</w:t>
      </w:r>
      <w:r w:rsidRPr="000D3245">
        <w:rPr>
          <w:rFonts w:ascii="Times New Roman"/>
          <w:color w:val="454545"/>
          <w:sz w:val="24"/>
          <w:szCs w:val="24"/>
        </w:rPr>
        <w:t xml:space="preserve"> – Romans 8:26</w:t>
      </w:r>
    </w:p>
    <w:p w14:paraId="4C8230B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15. </w:t>
      </w:r>
      <w:hyperlink r:id="rId42" w:history="1">
        <w:r w:rsidRPr="000D3245">
          <w:rPr>
            <w:rFonts w:ascii="Times New Roman"/>
            <w:color w:val="337AB7"/>
            <w:sz w:val="24"/>
            <w:szCs w:val="24"/>
          </w:rPr>
          <w:t>A Litany of Humility</w:t>
        </w:r>
      </w:hyperlink>
    </w:p>
    <w:p w14:paraId="3994A172"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16. </w:t>
      </w:r>
      <w:hyperlink r:id="rId43" w:history="1">
        <w:r w:rsidRPr="000D3245">
          <w:rPr>
            <w:rFonts w:ascii="Times New Roman"/>
            <w:color w:val="337AB7"/>
            <w:sz w:val="24"/>
            <w:szCs w:val="24"/>
          </w:rPr>
          <w:t>The Morning Offering</w:t>
        </w:r>
      </w:hyperlink>
    </w:p>
    <w:p w14:paraId="160263A4"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17. Sit outside and adore the beauty of God’s Creation</w:t>
      </w:r>
    </w:p>
    <w:p w14:paraId="74B53A28"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18. Make a consecration to Mary  (</w:t>
      </w:r>
      <w:hyperlink w:history="1">
        <w:r w:rsidRPr="000D3245">
          <w:rPr>
            <w:rFonts w:ascii="Times New Roman"/>
            <w:color w:val="337AB7"/>
            <w:sz w:val="24"/>
            <w:szCs w:val="24"/>
          </w:rPr>
          <w:t>33 Days to Morning Glory)</w:t>
        </w:r>
      </w:hyperlink>
    </w:p>
    <w:p w14:paraId="6784F77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19. Attend a Bible study or prayer meeting at your church</w:t>
      </w:r>
    </w:p>
    <w:p w14:paraId="731719B3"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20. Make a list of the attributes and qualities of God.</w:t>
      </w:r>
    </w:p>
    <w:p w14:paraId="5841D712"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21. </w:t>
      </w:r>
      <w:hyperlink r:id="rId44" w:history="1">
        <w:r w:rsidRPr="000D3245">
          <w:rPr>
            <w:rFonts w:ascii="Times New Roman"/>
            <w:color w:val="337AB7"/>
            <w:sz w:val="24"/>
            <w:szCs w:val="24"/>
          </w:rPr>
          <w:t>The Act of Contrition</w:t>
        </w:r>
      </w:hyperlink>
    </w:p>
    <w:p w14:paraId="70E4AED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22. Use prayers of Aspiration – Praise the Lord, Thanks be to God, Bless the Lord</w:t>
      </w:r>
    </w:p>
    <w:p w14:paraId="101578F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23. Pray for Peace in our world  and an end to hatred, discrimination, and injustice (</w:t>
      </w:r>
      <w:hyperlink r:id="rId45" w:history="1">
        <w:r w:rsidRPr="000D3245">
          <w:rPr>
            <w:rFonts w:ascii="Times New Roman"/>
            <w:color w:val="337AB7"/>
            <w:sz w:val="24"/>
            <w:szCs w:val="24"/>
          </w:rPr>
          <w:t>Peace prayer of St. Francis</w:t>
        </w:r>
      </w:hyperlink>
      <w:r w:rsidRPr="000D3245">
        <w:rPr>
          <w:rFonts w:ascii="Times New Roman"/>
          <w:color w:val="454545"/>
          <w:sz w:val="24"/>
          <w:szCs w:val="24"/>
        </w:rPr>
        <w:t>)</w:t>
      </w:r>
    </w:p>
    <w:p w14:paraId="22CEF241"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24. Use Holy Water, Blessed Oil, or Blessed Candles in your prayer time</w:t>
      </w:r>
    </w:p>
    <w:p w14:paraId="78305C82"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25.</w:t>
      </w:r>
      <w:hyperlink r:id="rId46" w:history="1">
        <w:r w:rsidRPr="000D3245">
          <w:rPr>
            <w:rFonts w:ascii="Times New Roman"/>
            <w:color w:val="337AB7"/>
            <w:sz w:val="24"/>
            <w:szCs w:val="24"/>
          </w:rPr>
          <w:t xml:space="preserve"> St. Michael the Archangel Prayer</w:t>
        </w:r>
      </w:hyperlink>
    </w:p>
    <w:p w14:paraId="7259F091"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26. Pray for the intentions of the Pope</w:t>
      </w:r>
    </w:p>
    <w:p w14:paraId="7F6EE8E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27. The Hail Mary</w:t>
      </w:r>
    </w:p>
    <w:p w14:paraId="5CEACED9"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28. </w:t>
      </w:r>
      <w:hyperlink r:id="rId47" w:history="1">
        <w:r w:rsidRPr="000D3245">
          <w:rPr>
            <w:rFonts w:ascii="Times New Roman"/>
            <w:color w:val="337AB7"/>
            <w:sz w:val="24"/>
            <w:szCs w:val="24"/>
          </w:rPr>
          <w:t>Act of Consecration to the Sacred Heart of Jesus</w:t>
        </w:r>
      </w:hyperlink>
    </w:p>
    <w:p w14:paraId="370E3353"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29. Pray for the leaders of our country and our world</w:t>
      </w:r>
    </w:p>
    <w:p w14:paraId="36D3BE7C"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30. </w:t>
      </w:r>
      <w:hyperlink r:id="rId48" w:history="1">
        <w:r w:rsidRPr="000D3245">
          <w:rPr>
            <w:rFonts w:ascii="Times New Roman"/>
            <w:color w:val="337AB7"/>
            <w:sz w:val="24"/>
            <w:szCs w:val="24"/>
          </w:rPr>
          <w:t>A Litany of Praise</w:t>
        </w:r>
      </w:hyperlink>
    </w:p>
    <w:p w14:paraId="743F71E3"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31. Pray over your children when they are hurt or sick. “Jesus help them feel better quickly. Amen”.  Also, pray a bedtime prayer with them. </w:t>
      </w:r>
      <w:hyperlink r:id="rId49" w:history="1">
        <w:r w:rsidRPr="000D3245">
          <w:rPr>
            <w:rFonts w:ascii="Times New Roman"/>
            <w:color w:val="337AB7"/>
            <w:sz w:val="24"/>
            <w:szCs w:val="24"/>
          </w:rPr>
          <w:t>Teaching your children to pray is a beautiful gift to both them and God.</w:t>
        </w:r>
      </w:hyperlink>
      <w:r w:rsidRPr="000D3245">
        <w:rPr>
          <w:rFonts w:ascii="Times New Roman"/>
          <w:color w:val="454545"/>
          <w:sz w:val="24"/>
          <w:szCs w:val="24"/>
        </w:rPr>
        <w:t> </w:t>
      </w:r>
    </w:p>
    <w:p w14:paraId="4100FF4F"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32. </w:t>
      </w:r>
      <w:hyperlink r:id="rId50" w:history="1">
        <w:r w:rsidRPr="000D3245">
          <w:rPr>
            <w:rFonts w:ascii="Times New Roman"/>
            <w:color w:val="337AB7"/>
            <w:sz w:val="24"/>
            <w:szCs w:val="24"/>
          </w:rPr>
          <w:t>The Apostles Creed</w:t>
        </w:r>
      </w:hyperlink>
    </w:p>
    <w:p w14:paraId="5E4F5EA0"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33. Make a box to store prayer cards and holy cards.  Pull one out when you need to pray.</w:t>
      </w:r>
    </w:p>
    <w:p w14:paraId="25EE13A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34. Meet a friend for a Prayer Date and pray with one another.</w:t>
      </w:r>
    </w:p>
    <w:p w14:paraId="39753E0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35. Pray for priests and others in religious life.</w:t>
      </w:r>
    </w:p>
    <w:p w14:paraId="61DA0B4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36. </w:t>
      </w:r>
      <w:hyperlink r:id="rId51" w:history="1">
        <w:r w:rsidRPr="000D3245">
          <w:rPr>
            <w:rFonts w:ascii="Times New Roman"/>
            <w:color w:val="337AB7"/>
            <w:sz w:val="24"/>
            <w:szCs w:val="24"/>
          </w:rPr>
          <w:t>Make a Spiritual Communion</w:t>
        </w:r>
      </w:hyperlink>
    </w:p>
    <w:p w14:paraId="04F08AF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37. </w:t>
      </w:r>
      <w:hyperlink r:id="rId52" w:history="1">
        <w:r w:rsidRPr="000D3245">
          <w:rPr>
            <w:rFonts w:ascii="Times New Roman"/>
            <w:color w:val="337AB7"/>
            <w:sz w:val="24"/>
            <w:szCs w:val="24"/>
          </w:rPr>
          <w:t>Guardian Angel Prayer</w:t>
        </w:r>
      </w:hyperlink>
    </w:p>
    <w:p w14:paraId="1B1051E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38. Create a list of all the things you are thankful for and praise God for His goodness</w:t>
      </w:r>
    </w:p>
    <w:p w14:paraId="5C236795"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39. </w:t>
      </w:r>
      <w:hyperlink r:id="rId53" w:history="1">
        <w:r w:rsidRPr="000D3245">
          <w:rPr>
            <w:rFonts w:ascii="Times New Roman"/>
            <w:color w:val="337AB7"/>
            <w:sz w:val="24"/>
            <w:szCs w:val="24"/>
          </w:rPr>
          <w:t>Do a spiritual work of mercy</w:t>
        </w:r>
      </w:hyperlink>
    </w:p>
    <w:p w14:paraId="55499658"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40. </w:t>
      </w:r>
      <w:hyperlink r:id="rId54" w:history="1">
        <w:r w:rsidRPr="000D3245">
          <w:rPr>
            <w:rFonts w:ascii="Times New Roman"/>
            <w:color w:val="337AB7"/>
            <w:sz w:val="24"/>
            <w:szCs w:val="24"/>
          </w:rPr>
          <w:t xml:space="preserve">The Daily Examen </w:t>
        </w:r>
      </w:hyperlink>
      <w:r w:rsidRPr="000D3245">
        <w:rPr>
          <w:rFonts w:ascii="Times New Roman"/>
          <w:color w:val="454545"/>
          <w:sz w:val="24"/>
          <w:szCs w:val="24"/>
        </w:rPr>
        <w:t xml:space="preserve"> from St. Ignatius (Check out the </w:t>
      </w:r>
      <w:hyperlink r:id="rId55" w:history="1">
        <w:r w:rsidRPr="000D3245">
          <w:rPr>
            <w:rFonts w:ascii="Times New Roman"/>
            <w:color w:val="337AB7"/>
            <w:sz w:val="24"/>
            <w:szCs w:val="24"/>
          </w:rPr>
          <w:t>app</w:t>
        </w:r>
      </w:hyperlink>
      <w:r w:rsidRPr="000D3245">
        <w:rPr>
          <w:rFonts w:ascii="Times New Roman"/>
          <w:color w:val="454545"/>
          <w:sz w:val="24"/>
          <w:szCs w:val="24"/>
        </w:rPr>
        <w:t>!)</w:t>
      </w:r>
    </w:p>
    <w:p w14:paraId="0319984C"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41. Write your own prayer in a Journal or try </w:t>
      </w:r>
      <w:hyperlink r:id="rId56" w:history="1">
        <w:r w:rsidRPr="000D3245">
          <w:rPr>
            <w:rFonts w:ascii="Times New Roman"/>
            <w:color w:val="337AB7"/>
            <w:sz w:val="24"/>
            <w:szCs w:val="24"/>
          </w:rPr>
          <w:t>Bible Journaling</w:t>
        </w:r>
      </w:hyperlink>
    </w:p>
    <w:p w14:paraId="07F4456C"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42. </w:t>
      </w:r>
      <w:hyperlink r:id="rId57" w:history="1">
        <w:r w:rsidRPr="000D3245">
          <w:rPr>
            <w:rFonts w:ascii="Times New Roman"/>
            <w:color w:val="337AB7"/>
            <w:sz w:val="24"/>
            <w:szCs w:val="24"/>
          </w:rPr>
          <w:t>The Angelus</w:t>
        </w:r>
      </w:hyperlink>
    </w:p>
    <w:p w14:paraId="4118015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lastRenderedPageBreak/>
        <w:t xml:space="preserve">43. Pray as you do household chores such as dishes and laundry. </w:t>
      </w:r>
      <w:proofErr w:type="gramStart"/>
      <w:r w:rsidRPr="000D3245">
        <w:rPr>
          <w:rFonts w:ascii="Times New Roman"/>
          <w:color w:val="454545"/>
          <w:sz w:val="24"/>
          <w:szCs w:val="24"/>
        </w:rPr>
        <w:t>Lift up</w:t>
      </w:r>
      <w:proofErr w:type="gramEnd"/>
      <w:r w:rsidRPr="000D3245">
        <w:rPr>
          <w:rFonts w:ascii="Times New Roman"/>
          <w:color w:val="454545"/>
          <w:sz w:val="24"/>
          <w:szCs w:val="24"/>
        </w:rPr>
        <w:t xml:space="preserve"> the needs of the person you are serving through your task.</w:t>
      </w:r>
    </w:p>
    <w:p w14:paraId="50F89E3F"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44. Listen to </w:t>
      </w:r>
      <w:hyperlink r:id="rId58" w:history="1">
        <w:r w:rsidRPr="000D3245">
          <w:rPr>
            <w:rFonts w:ascii="Times New Roman"/>
            <w:color w:val="337AB7"/>
            <w:sz w:val="24"/>
            <w:szCs w:val="24"/>
          </w:rPr>
          <w:t>Gregorian Chant</w:t>
        </w:r>
      </w:hyperlink>
      <w:r w:rsidRPr="000D3245">
        <w:rPr>
          <w:rFonts w:ascii="Times New Roman"/>
          <w:color w:val="454545"/>
          <w:sz w:val="24"/>
          <w:szCs w:val="24"/>
        </w:rPr>
        <w:t xml:space="preserve"> </w:t>
      </w:r>
    </w:p>
    <w:p w14:paraId="6CDBA928"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45. Pray that our culture would understand the Beauty, Miracle and Sanctity of ALL Life</w:t>
      </w:r>
    </w:p>
    <w:p w14:paraId="41F54E4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46. </w:t>
      </w:r>
      <w:hyperlink r:id="rId59" w:history="1">
        <w:r w:rsidRPr="000D3245">
          <w:rPr>
            <w:rFonts w:ascii="Times New Roman"/>
            <w:color w:val="337AB7"/>
            <w:sz w:val="24"/>
            <w:szCs w:val="24"/>
          </w:rPr>
          <w:t xml:space="preserve">The </w:t>
        </w:r>
        <w:proofErr w:type="spellStart"/>
        <w:r w:rsidRPr="000D3245">
          <w:rPr>
            <w:rFonts w:ascii="Times New Roman"/>
            <w:color w:val="337AB7"/>
            <w:sz w:val="24"/>
            <w:szCs w:val="24"/>
          </w:rPr>
          <w:t>Memorare</w:t>
        </w:r>
        <w:proofErr w:type="spellEnd"/>
      </w:hyperlink>
      <w:r w:rsidRPr="000D3245">
        <w:rPr>
          <w:rFonts w:ascii="Times New Roman"/>
          <w:color w:val="454545"/>
          <w:sz w:val="24"/>
          <w:szCs w:val="24"/>
        </w:rPr>
        <w:t xml:space="preserve"> (or even an “express novena” of nine </w:t>
      </w:r>
      <w:proofErr w:type="spellStart"/>
      <w:r w:rsidRPr="000D3245">
        <w:rPr>
          <w:rFonts w:ascii="Times New Roman"/>
          <w:i/>
          <w:color w:val="454545"/>
          <w:sz w:val="24"/>
          <w:szCs w:val="24"/>
        </w:rPr>
        <w:t>Memorares</w:t>
      </w:r>
      <w:proofErr w:type="spellEnd"/>
      <w:r w:rsidRPr="000D3245">
        <w:rPr>
          <w:rFonts w:ascii="Times New Roman"/>
          <w:i/>
          <w:color w:val="454545"/>
          <w:sz w:val="24"/>
          <w:szCs w:val="24"/>
        </w:rPr>
        <w:t>!</w:t>
      </w:r>
      <w:r w:rsidRPr="000D3245">
        <w:rPr>
          <w:rFonts w:ascii="Times New Roman"/>
          <w:color w:val="454545"/>
          <w:sz w:val="24"/>
          <w:szCs w:val="24"/>
        </w:rPr>
        <w:t>)</w:t>
      </w:r>
    </w:p>
    <w:p w14:paraId="7AC9DA07"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47. Think about someone you might have forgotten to pray for and </w:t>
      </w:r>
      <w:proofErr w:type="gramStart"/>
      <w:r w:rsidRPr="000D3245">
        <w:rPr>
          <w:rFonts w:ascii="Times New Roman"/>
          <w:color w:val="454545"/>
          <w:sz w:val="24"/>
          <w:szCs w:val="24"/>
        </w:rPr>
        <w:t>lift up</w:t>
      </w:r>
      <w:proofErr w:type="gramEnd"/>
      <w:r w:rsidRPr="000D3245">
        <w:rPr>
          <w:rFonts w:ascii="Times New Roman"/>
          <w:color w:val="454545"/>
          <w:sz w:val="24"/>
          <w:szCs w:val="24"/>
        </w:rPr>
        <w:t xml:space="preserve"> their needs immediately.</w:t>
      </w:r>
    </w:p>
    <w:p w14:paraId="2CBE3AA0"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48. Scroll through the contacts on your phone and pray for each name you come across. </w:t>
      </w:r>
    </w:p>
    <w:p w14:paraId="18DBDE2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49. </w:t>
      </w:r>
      <w:hyperlink r:id="rId60" w:history="1">
        <w:r w:rsidRPr="000D3245">
          <w:rPr>
            <w:rFonts w:ascii="Times New Roman"/>
            <w:color w:val="337AB7"/>
            <w:sz w:val="24"/>
            <w:szCs w:val="24"/>
          </w:rPr>
          <w:t>Do a corporal work of mercy</w:t>
        </w:r>
      </w:hyperlink>
    </w:p>
    <w:p w14:paraId="45E713D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50. </w:t>
      </w:r>
      <w:hyperlink r:id="rId61" w:history="1">
        <w:r w:rsidRPr="000D3245">
          <w:rPr>
            <w:rFonts w:ascii="Times New Roman"/>
            <w:color w:val="337AB7"/>
            <w:sz w:val="24"/>
            <w:szCs w:val="24"/>
          </w:rPr>
          <w:t>Go to Confession</w:t>
        </w:r>
      </w:hyperlink>
    </w:p>
    <w:p w14:paraId="4CF1722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51. Pray for the needs of the poor</w:t>
      </w:r>
    </w:p>
    <w:p w14:paraId="65B61C5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52. Read the Gospel readings for Sunday Mass/Daily – </w:t>
      </w:r>
      <w:hyperlink r:id="rId62" w:history="1">
        <w:r w:rsidRPr="000D3245">
          <w:rPr>
            <w:rFonts w:ascii="Times New Roman"/>
            <w:color w:val="337AB7"/>
            <w:sz w:val="24"/>
            <w:szCs w:val="24"/>
          </w:rPr>
          <w:t>Laudate App</w:t>
        </w:r>
      </w:hyperlink>
    </w:p>
    <w:p w14:paraId="1669EFF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53. Make an Examination of Conscience</w:t>
      </w:r>
    </w:p>
    <w:p w14:paraId="7928106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54. Make a list of prayers that have been answered and thank God!</w:t>
      </w:r>
    </w:p>
    <w:p w14:paraId="110A1D4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55. Pray the Seven Sorrows of Mary</w:t>
      </w:r>
    </w:p>
    <w:p w14:paraId="4C1303B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56. Pray for miracles, signs, and wonders to show the power of God and convert many hearts</w:t>
      </w:r>
    </w:p>
    <w:p w14:paraId="108351A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57. Learn about and try </w:t>
      </w:r>
      <w:hyperlink r:id="rId63" w:history="1">
        <w:r w:rsidRPr="000D3245">
          <w:rPr>
            <w:rFonts w:ascii="Times New Roman"/>
            <w:color w:val="337AB7"/>
            <w:sz w:val="24"/>
            <w:szCs w:val="24"/>
          </w:rPr>
          <w:t>Praying with breath</w:t>
        </w:r>
      </w:hyperlink>
      <w:r w:rsidRPr="000D3245">
        <w:rPr>
          <w:rFonts w:ascii="Times New Roman"/>
          <w:color w:val="454545"/>
          <w:sz w:val="24"/>
          <w:szCs w:val="24"/>
        </w:rPr>
        <w:t> </w:t>
      </w:r>
    </w:p>
    <w:p w14:paraId="18E09EB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58. Read </w:t>
      </w:r>
      <w:hyperlink r:id="rId64" w:history="1">
        <w:r w:rsidRPr="000D3245">
          <w:rPr>
            <w:rFonts w:ascii="Times New Roman"/>
            <w:color w:val="337AB7"/>
            <w:sz w:val="24"/>
            <w:szCs w:val="24"/>
          </w:rPr>
          <w:t>a spiritual book</w:t>
        </w:r>
      </w:hyperlink>
      <w:r w:rsidRPr="000D3245">
        <w:rPr>
          <w:rFonts w:ascii="Times New Roman"/>
          <w:color w:val="454545"/>
          <w:sz w:val="24"/>
          <w:szCs w:val="24"/>
        </w:rPr>
        <w:t xml:space="preserve"> or a daily devotional to help you understand the Scriptures.</w:t>
      </w:r>
    </w:p>
    <w:p w14:paraId="7C3639B5"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59. </w:t>
      </w:r>
      <w:hyperlink r:id="rId65" w:history="1">
        <w:r w:rsidRPr="000D3245">
          <w:rPr>
            <w:rFonts w:ascii="Times New Roman"/>
            <w:color w:val="337AB7"/>
            <w:sz w:val="24"/>
            <w:szCs w:val="24"/>
          </w:rPr>
          <w:t>Go to Adoration</w:t>
        </w:r>
      </w:hyperlink>
      <w:r w:rsidRPr="000D3245">
        <w:rPr>
          <w:rFonts w:ascii="Times New Roman"/>
          <w:color w:val="454545"/>
          <w:sz w:val="24"/>
          <w:szCs w:val="24"/>
        </w:rPr>
        <w:t>. Sit with the Lord and enjoy being in His presence.</w:t>
      </w:r>
    </w:p>
    <w:p w14:paraId="4750C36C"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60. </w:t>
      </w:r>
      <w:hyperlink r:id="rId66" w:history="1">
        <w:r w:rsidRPr="000D3245">
          <w:rPr>
            <w:rFonts w:ascii="Times New Roman"/>
            <w:color w:val="337AB7"/>
            <w:sz w:val="24"/>
            <w:szCs w:val="24"/>
          </w:rPr>
          <w:t>Lectio Divina</w:t>
        </w:r>
      </w:hyperlink>
    </w:p>
    <w:p w14:paraId="0065EB04"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61. </w:t>
      </w:r>
      <w:hyperlink r:id="rId67" w:history="1">
        <w:r w:rsidRPr="000D3245">
          <w:rPr>
            <w:rFonts w:ascii="Times New Roman"/>
            <w:color w:val="337AB7"/>
            <w:sz w:val="24"/>
            <w:szCs w:val="24"/>
          </w:rPr>
          <w:t>The Liturgy of the Hours</w:t>
        </w:r>
      </w:hyperlink>
    </w:p>
    <w:p w14:paraId="60F5B7B1"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62. Pray for the sick, the suffering, and the dying</w:t>
      </w:r>
    </w:p>
    <w:p w14:paraId="4D94E6D4"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63. Pray St. Gertrude’s Prayer – </w:t>
      </w:r>
      <w:r w:rsidRPr="000D3245">
        <w:rPr>
          <w:rFonts w:ascii="Times New Roman"/>
          <w:i/>
          <w:iCs/>
          <w:color w:val="454545"/>
          <w:sz w:val="24"/>
          <w:szCs w:val="24"/>
        </w:rPr>
        <w:t xml:space="preserve">“Eternal Father, I offer Thee the Most </w:t>
      </w:r>
      <w:hyperlink r:id="rId68" w:history="1">
        <w:r w:rsidRPr="000D3245">
          <w:rPr>
            <w:rFonts w:ascii="Times New Roman"/>
            <w:i/>
            <w:iCs/>
            <w:color w:val="337AB7"/>
            <w:sz w:val="24"/>
            <w:szCs w:val="24"/>
          </w:rPr>
          <w:t>Precious Blood</w:t>
        </w:r>
      </w:hyperlink>
      <w:r w:rsidRPr="000D3245">
        <w:rPr>
          <w:rFonts w:ascii="Times New Roman"/>
          <w:i/>
          <w:iCs/>
          <w:color w:val="454545"/>
          <w:sz w:val="24"/>
          <w:szCs w:val="24"/>
        </w:rPr>
        <w:t xml:space="preserve"> of Thy Divine Son, Jesus, in union with the Masses said throughout the world today, for all the Holy Souls in Purgatory, for sinners everywhere, for sinners in the universal church, those in my own home and within my family. Amen.”</w:t>
      </w:r>
      <w:r w:rsidRPr="000D3245">
        <w:rPr>
          <w:rFonts w:ascii="Times New Roman"/>
          <w:color w:val="454545"/>
          <w:sz w:val="24"/>
          <w:szCs w:val="24"/>
        </w:rPr>
        <w:t xml:space="preserve"> The Lord told St. Gertrude that every time this prayer is said 1000 souls will be released from purgatory!!</w:t>
      </w:r>
    </w:p>
    <w:p w14:paraId="64683FF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64.</w:t>
      </w:r>
      <w:hyperlink r:id="rId69" w:history="1">
        <w:r w:rsidRPr="000D3245">
          <w:rPr>
            <w:rFonts w:ascii="Times New Roman"/>
            <w:color w:val="337AB7"/>
            <w:sz w:val="24"/>
            <w:szCs w:val="24"/>
          </w:rPr>
          <w:t xml:space="preserve"> Spiritually Adopt</w:t>
        </w:r>
      </w:hyperlink>
      <w:r w:rsidRPr="000D3245">
        <w:rPr>
          <w:rFonts w:ascii="Times New Roman"/>
          <w:color w:val="454545"/>
          <w:sz w:val="24"/>
          <w:szCs w:val="24"/>
        </w:rPr>
        <w:t xml:space="preserve"> an Unborn Child and commit to praying for them over the next 9 months</w:t>
      </w:r>
    </w:p>
    <w:p w14:paraId="0E6A9E41"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65.</w:t>
      </w:r>
      <w:hyperlink r:id="rId70" w:history="1">
        <w:r w:rsidRPr="000D3245">
          <w:rPr>
            <w:rFonts w:ascii="Times New Roman"/>
            <w:color w:val="337AB7"/>
            <w:sz w:val="24"/>
            <w:szCs w:val="24"/>
          </w:rPr>
          <w:t xml:space="preserve"> Pray the Acts of Faith, Hope, and Love</w:t>
        </w:r>
      </w:hyperlink>
    </w:p>
    <w:p w14:paraId="2B45EDF2"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66. Pray for families and marriages to be rooted in God’s love and strengthened through grace.</w:t>
      </w:r>
    </w:p>
    <w:p w14:paraId="34C61795"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67. </w:t>
      </w:r>
      <w:r w:rsidRPr="000D3245">
        <w:rPr>
          <w:rFonts w:ascii="Times New Roman"/>
          <w:b/>
          <w:bCs/>
          <w:color w:val="454545"/>
          <w:sz w:val="24"/>
          <w:szCs w:val="24"/>
        </w:rPr>
        <w:t>Pray before and after meals</w:t>
      </w:r>
    </w:p>
    <w:p w14:paraId="2E83919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68. Pray for each friend on your Facebook page, pray for the person you are sending an email to, or pray your Twitter feed</w:t>
      </w:r>
    </w:p>
    <w:p w14:paraId="0874F4E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69. </w:t>
      </w:r>
      <w:hyperlink r:id="rId71" w:history="1">
        <w:r w:rsidRPr="000D3245">
          <w:rPr>
            <w:rFonts w:ascii="Times New Roman"/>
            <w:color w:val="337AB7"/>
            <w:sz w:val="24"/>
            <w:szCs w:val="24"/>
          </w:rPr>
          <w:t xml:space="preserve">The Rosary </w:t>
        </w:r>
      </w:hyperlink>
      <w:r w:rsidRPr="000D3245">
        <w:rPr>
          <w:rFonts w:ascii="Times New Roman"/>
          <w:color w:val="454545"/>
          <w:sz w:val="24"/>
          <w:szCs w:val="24"/>
        </w:rPr>
        <w:t>–  Try a scriptural or Pro-life rosary</w:t>
      </w:r>
    </w:p>
    <w:p w14:paraId="09E3C106"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70. Pray for the Lonely, Hopeless, and Despairing that they would find Hope in Jesus</w:t>
      </w:r>
    </w:p>
    <w:p w14:paraId="0170AFC4"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lastRenderedPageBreak/>
        <w:t>71. Pray for someone who died unexpectedly that they would receive God at the hour of their death</w:t>
      </w:r>
    </w:p>
    <w:p w14:paraId="5B13A89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72. Practice </w:t>
      </w:r>
      <w:hyperlink r:id="rId72" w:history="1">
        <w:r w:rsidRPr="000D3245">
          <w:rPr>
            <w:rFonts w:ascii="Times New Roman"/>
            <w:color w:val="337AB7"/>
            <w:sz w:val="24"/>
            <w:szCs w:val="24"/>
          </w:rPr>
          <w:t>The Rule of St. Benedict</w:t>
        </w:r>
      </w:hyperlink>
    </w:p>
    <w:p w14:paraId="1C37F0D8"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73. </w:t>
      </w:r>
      <w:hyperlink r:id="rId73" w:history="1">
        <w:r w:rsidRPr="000D3245">
          <w:rPr>
            <w:rFonts w:ascii="Times New Roman"/>
            <w:color w:val="337AB7"/>
            <w:sz w:val="24"/>
            <w:szCs w:val="24"/>
          </w:rPr>
          <w:t>The Nicene Creed</w:t>
        </w:r>
      </w:hyperlink>
    </w:p>
    <w:p w14:paraId="291F45B1"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74. </w:t>
      </w:r>
      <w:hyperlink r:id="rId74" w:history="1">
        <w:r w:rsidRPr="000D3245">
          <w:rPr>
            <w:rFonts w:ascii="Times New Roman"/>
            <w:color w:val="337AB7"/>
            <w:sz w:val="24"/>
            <w:szCs w:val="24"/>
          </w:rPr>
          <w:t>Find a Saint</w:t>
        </w:r>
      </w:hyperlink>
      <w:r w:rsidRPr="000D3245">
        <w:rPr>
          <w:rFonts w:ascii="Times New Roman"/>
          <w:color w:val="454545"/>
          <w:sz w:val="24"/>
          <w:szCs w:val="24"/>
        </w:rPr>
        <w:t xml:space="preserve"> to pray with and learn more about</w:t>
      </w:r>
    </w:p>
    <w:p w14:paraId="2FC16C1F"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75. </w:t>
      </w:r>
      <w:hyperlink r:id="rId75" w:history="1">
        <w:r w:rsidRPr="000D3245">
          <w:rPr>
            <w:rFonts w:ascii="Times New Roman"/>
            <w:color w:val="337AB7"/>
            <w:sz w:val="24"/>
            <w:szCs w:val="24"/>
          </w:rPr>
          <w:t>The Litany of the Precious Blood</w:t>
        </w:r>
      </w:hyperlink>
    </w:p>
    <w:p w14:paraId="2A5DAC6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76. </w:t>
      </w:r>
      <w:hyperlink r:id="rId76" w:history="1">
        <w:r w:rsidRPr="000D3245">
          <w:rPr>
            <w:rFonts w:ascii="Times New Roman"/>
            <w:color w:val="337AB7"/>
            <w:sz w:val="24"/>
            <w:szCs w:val="24"/>
          </w:rPr>
          <w:t>The Spiritual Exercises of St. Ignatius</w:t>
        </w:r>
      </w:hyperlink>
    </w:p>
    <w:p w14:paraId="66AC3F77"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77. Chaplet of </w:t>
      </w:r>
      <w:hyperlink r:id="rId77" w:history="1">
        <w:r w:rsidRPr="000D3245">
          <w:rPr>
            <w:rFonts w:ascii="Times New Roman"/>
            <w:color w:val="337AB7"/>
            <w:sz w:val="24"/>
            <w:szCs w:val="24"/>
          </w:rPr>
          <w:t>Divine Mercy</w:t>
        </w:r>
      </w:hyperlink>
      <w:r w:rsidRPr="000D3245">
        <w:rPr>
          <w:rFonts w:ascii="Times New Roman"/>
          <w:color w:val="454545"/>
          <w:sz w:val="24"/>
          <w:szCs w:val="24"/>
        </w:rPr>
        <w:t> or one of many other </w:t>
      </w:r>
      <w:hyperlink r:id="rId78" w:history="1">
        <w:r w:rsidRPr="000D3245">
          <w:rPr>
            <w:rFonts w:ascii="Times New Roman"/>
            <w:color w:val="337AB7"/>
            <w:sz w:val="24"/>
            <w:szCs w:val="24"/>
          </w:rPr>
          <w:t>Chaplets</w:t>
        </w:r>
      </w:hyperlink>
    </w:p>
    <w:p w14:paraId="790B93B7"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78. </w:t>
      </w:r>
      <w:hyperlink r:id="rId79" w:history="1">
        <w:r w:rsidRPr="000D3245">
          <w:rPr>
            <w:rFonts w:ascii="Times New Roman"/>
            <w:color w:val="337AB7"/>
            <w:sz w:val="24"/>
            <w:szCs w:val="24"/>
          </w:rPr>
          <w:t>The Way of the Cross</w:t>
        </w:r>
      </w:hyperlink>
    </w:p>
    <w:p w14:paraId="4C2ECB5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79. Pray the ABC’s.  Start with A and think of a word that describes God (example A – God is Awesome, B- God is Beautiful, </w:t>
      </w:r>
      <w:proofErr w:type="spellStart"/>
      <w:r w:rsidRPr="000D3245">
        <w:rPr>
          <w:rFonts w:ascii="Times New Roman"/>
          <w:color w:val="454545"/>
          <w:sz w:val="24"/>
          <w:szCs w:val="24"/>
        </w:rPr>
        <w:t>etc</w:t>
      </w:r>
      <w:proofErr w:type="spellEnd"/>
      <w:r w:rsidRPr="000D3245">
        <w:rPr>
          <w:rFonts w:ascii="Times New Roman"/>
          <w:color w:val="454545"/>
          <w:sz w:val="24"/>
          <w:szCs w:val="24"/>
        </w:rPr>
        <w:t>) and work your way through the alphabet.</w:t>
      </w:r>
    </w:p>
    <w:p w14:paraId="3A3CA09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80. Pray for the spiritual and physical needs of each member of your family </w:t>
      </w:r>
    </w:p>
    <w:p w14:paraId="42EA0A6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81. </w:t>
      </w:r>
      <w:r w:rsidRPr="000D3245">
        <w:rPr>
          <w:rFonts w:ascii="Times New Roman"/>
          <w:b/>
          <w:bCs/>
          <w:color w:val="454545"/>
          <w:sz w:val="24"/>
          <w:szCs w:val="24"/>
        </w:rPr>
        <w:t>Simply speak the name of Jesus!</w:t>
      </w:r>
    </w:p>
    <w:p w14:paraId="279E4F83"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82. “Jesus, Mary and Joseph, I love you, save souls!”</w:t>
      </w:r>
    </w:p>
    <w:p w14:paraId="7F5D279B"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83. When someone thanks you, or praises you, give the glory to God and  respond “praise </w:t>
      </w:r>
      <w:proofErr w:type="gramStart"/>
      <w:r w:rsidRPr="000D3245">
        <w:rPr>
          <w:rFonts w:ascii="Times New Roman"/>
          <w:color w:val="454545"/>
          <w:sz w:val="24"/>
          <w:szCs w:val="24"/>
        </w:rPr>
        <w:t>God!,</w:t>
      </w:r>
      <w:proofErr w:type="gramEnd"/>
      <w:r w:rsidRPr="000D3245">
        <w:rPr>
          <w:rFonts w:ascii="Times New Roman"/>
          <w:color w:val="454545"/>
          <w:sz w:val="24"/>
          <w:szCs w:val="24"/>
        </w:rPr>
        <w:t>” or “AMDG – To the Greater Glory of God!”</w:t>
      </w:r>
    </w:p>
    <w:p w14:paraId="33C56F67"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84. Sing the seasonal </w:t>
      </w:r>
      <w:hyperlink r:id="rId80" w:history="1">
        <w:r w:rsidRPr="000D3245">
          <w:rPr>
            <w:rFonts w:ascii="Times New Roman"/>
            <w:color w:val="337AB7"/>
            <w:sz w:val="24"/>
            <w:szCs w:val="24"/>
          </w:rPr>
          <w:t>Marian Antiphon</w:t>
        </w:r>
      </w:hyperlink>
    </w:p>
    <w:p w14:paraId="384F9344"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85. Offer your day for a specific intention for a loved one, friend or stranger.</w:t>
      </w:r>
    </w:p>
    <w:p w14:paraId="5FD1712A"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86. Wear your prayers. </w:t>
      </w:r>
      <w:hyperlink r:id="rId81" w:history="1">
        <w:r w:rsidRPr="000D3245">
          <w:rPr>
            <w:rFonts w:ascii="Times New Roman"/>
            <w:color w:val="337AB7"/>
            <w:sz w:val="24"/>
            <w:szCs w:val="24"/>
          </w:rPr>
          <w:t>My Saint My Hero</w:t>
        </w:r>
      </w:hyperlink>
      <w:r w:rsidRPr="000D3245">
        <w:rPr>
          <w:rFonts w:ascii="Times New Roman"/>
          <w:color w:val="454545"/>
          <w:sz w:val="24"/>
          <w:szCs w:val="24"/>
        </w:rPr>
        <w:t> offers Blessing bracelets, Scapular earrings, and Saint necklaces.  This jewelry will serve as a reminder to pray through your day.</w:t>
      </w:r>
    </w:p>
    <w:p w14:paraId="00EF53D2"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87.  Sit in silence and listen for the voice of God.</w:t>
      </w:r>
    </w:p>
    <w:p w14:paraId="786F408E"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 xml:space="preserve">88. </w:t>
      </w:r>
      <w:hyperlink r:id="rId82" w:history="1">
        <w:r w:rsidRPr="000D3245">
          <w:rPr>
            <w:rFonts w:ascii="Times New Roman"/>
            <w:color w:val="337AB7"/>
            <w:sz w:val="24"/>
            <w:szCs w:val="24"/>
          </w:rPr>
          <w:t xml:space="preserve"> Pray a Novena </w:t>
        </w:r>
      </w:hyperlink>
      <w:r w:rsidRPr="000D3245">
        <w:rPr>
          <w:rFonts w:ascii="Times New Roman"/>
          <w:color w:val="454545"/>
          <w:sz w:val="24"/>
          <w:szCs w:val="24"/>
        </w:rPr>
        <w:t>for a specific intention</w:t>
      </w:r>
    </w:p>
    <w:p w14:paraId="5F0C7A4D" w14:textId="77777777" w:rsidR="000D3245" w:rsidRPr="000D3245" w:rsidRDefault="000D3245" w:rsidP="000D3245">
      <w:pPr>
        <w:spacing w:after="150" w:line="255" w:lineRule="atLeast"/>
        <w:jc w:val="both"/>
        <w:rPr>
          <w:rFonts w:ascii="Times New Roman"/>
          <w:color w:val="454545"/>
          <w:sz w:val="24"/>
          <w:szCs w:val="24"/>
        </w:rPr>
      </w:pPr>
      <w:r w:rsidRPr="000D3245">
        <w:rPr>
          <w:rFonts w:ascii="Times New Roman"/>
          <w:color w:val="454545"/>
          <w:sz w:val="24"/>
          <w:szCs w:val="24"/>
        </w:rPr>
        <w:t>89.  Find a Bible verse that you like and memorize it so you can pray it often.</w:t>
      </w:r>
    </w:p>
    <w:p w14:paraId="47848D74" w14:textId="7CBCC4F2" w:rsidR="000D3245" w:rsidRDefault="000D3245" w:rsidP="000D3245">
      <w:pPr>
        <w:spacing w:after="0" w:line="240" w:lineRule="auto"/>
        <w:ind w:firstLine="720"/>
        <w:jc w:val="both"/>
        <w:rPr>
          <w:rFonts w:ascii="Times New Roman"/>
          <w:sz w:val="28"/>
          <w:szCs w:val="28"/>
        </w:rPr>
      </w:pPr>
      <w:r w:rsidRPr="000D3245">
        <w:rPr>
          <w:rFonts w:ascii="Times New Roman"/>
          <w:b/>
          <w:bCs/>
          <w:color w:val="454545"/>
          <w:sz w:val="32"/>
          <w:szCs w:val="32"/>
        </w:rPr>
        <w:t>90. Attend THE MASS as often as you can – our highest form of prayer</w:t>
      </w:r>
    </w:p>
    <w:p w14:paraId="32E4A36A" w14:textId="77777777" w:rsidR="00F86042" w:rsidRPr="00E04493" w:rsidRDefault="00F86042" w:rsidP="00F86042">
      <w:pPr>
        <w:spacing w:after="0" w:line="240" w:lineRule="auto"/>
        <w:ind w:firstLine="720"/>
        <w:jc w:val="both"/>
        <w:rPr>
          <w:rFonts w:ascii="Times New Roman"/>
          <w:sz w:val="28"/>
          <w:szCs w:val="28"/>
        </w:rPr>
      </w:pPr>
    </w:p>
    <w:sectPr w:rsidR="00F86042" w:rsidRPr="00E04493" w:rsidSect="00D44C94">
      <w:foot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1C771" w14:textId="77777777" w:rsidR="003671CF" w:rsidRDefault="003671CF" w:rsidP="00A34C5E">
      <w:pPr>
        <w:spacing w:after="0" w:line="240" w:lineRule="auto"/>
      </w:pPr>
      <w:r>
        <w:separator/>
      </w:r>
    </w:p>
  </w:endnote>
  <w:endnote w:type="continuationSeparator" w:id="0">
    <w:p w14:paraId="2E4F7D05" w14:textId="77777777" w:rsidR="003671CF" w:rsidRDefault="003671CF" w:rsidP="00A3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815349"/>
      <w:docPartObj>
        <w:docPartGallery w:val="Page Numbers (Bottom of Page)"/>
        <w:docPartUnique/>
      </w:docPartObj>
    </w:sdtPr>
    <w:sdtEndPr>
      <w:rPr>
        <w:noProof/>
      </w:rPr>
    </w:sdtEndPr>
    <w:sdtContent>
      <w:p w14:paraId="1469DC4E" w14:textId="77777777" w:rsidR="00597E1B" w:rsidRDefault="00597E1B">
        <w:pPr>
          <w:pStyle w:val="Footer"/>
          <w:jc w:val="right"/>
        </w:pPr>
        <w:r>
          <w:t>`</w:t>
        </w:r>
        <w:r>
          <w:fldChar w:fldCharType="begin"/>
        </w:r>
        <w:r>
          <w:instrText xml:space="preserve"> PAGE   \* MERGEFORMAT </w:instrText>
        </w:r>
        <w:r>
          <w:fldChar w:fldCharType="separate"/>
        </w:r>
        <w:r w:rsidR="00247BD2">
          <w:rPr>
            <w:noProof/>
          </w:rPr>
          <w:t>2</w:t>
        </w:r>
        <w:r>
          <w:rPr>
            <w:noProof/>
          </w:rPr>
          <w:fldChar w:fldCharType="end"/>
        </w:r>
      </w:p>
    </w:sdtContent>
  </w:sdt>
  <w:p w14:paraId="3C354C5E" w14:textId="77777777" w:rsidR="00597E1B" w:rsidRDefault="0059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0431" w14:textId="77777777" w:rsidR="003671CF" w:rsidRDefault="003671CF" w:rsidP="00A34C5E">
      <w:pPr>
        <w:spacing w:after="0" w:line="240" w:lineRule="auto"/>
      </w:pPr>
      <w:r>
        <w:separator/>
      </w:r>
    </w:p>
  </w:footnote>
  <w:footnote w:type="continuationSeparator" w:id="0">
    <w:p w14:paraId="217F29D7" w14:textId="77777777" w:rsidR="003671CF" w:rsidRDefault="003671CF" w:rsidP="00A34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97644"/>
    <w:multiLevelType w:val="hybridMultilevel"/>
    <w:tmpl w:val="3E9AEF72"/>
    <w:lvl w:ilvl="0" w:tplc="4B88213C">
      <w:start w:val="1"/>
      <w:numFmt w:val="decimal"/>
      <w:lvlText w:val="%1)"/>
      <w:lvlJc w:val="left"/>
      <w:pPr>
        <w:ind w:left="1080" w:hanging="360"/>
      </w:pPr>
      <w:rPr>
        <w:rFonts w:hint="default"/>
        <w:color w:val="2021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F6056F"/>
    <w:multiLevelType w:val="hybridMultilevel"/>
    <w:tmpl w:val="C3424AE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B"/>
    <w:rsid w:val="00063B21"/>
    <w:rsid w:val="000D3245"/>
    <w:rsid w:val="00222D51"/>
    <w:rsid w:val="00223F43"/>
    <w:rsid w:val="00247BD2"/>
    <w:rsid w:val="0027598E"/>
    <w:rsid w:val="0031331D"/>
    <w:rsid w:val="003671CF"/>
    <w:rsid w:val="004E21D9"/>
    <w:rsid w:val="00502924"/>
    <w:rsid w:val="00551897"/>
    <w:rsid w:val="00597E1B"/>
    <w:rsid w:val="005F72AB"/>
    <w:rsid w:val="008E661F"/>
    <w:rsid w:val="009230CD"/>
    <w:rsid w:val="00A34C5E"/>
    <w:rsid w:val="00A71599"/>
    <w:rsid w:val="00AF257C"/>
    <w:rsid w:val="00BB4DE5"/>
    <w:rsid w:val="00BD197E"/>
    <w:rsid w:val="00D17F43"/>
    <w:rsid w:val="00D440B0"/>
    <w:rsid w:val="00D44C94"/>
    <w:rsid w:val="00D6614A"/>
    <w:rsid w:val="00E04493"/>
    <w:rsid w:val="00EC05CA"/>
    <w:rsid w:val="00F82415"/>
    <w:rsid w:val="00F86042"/>
    <w:rsid w:val="00FD02EE"/>
  </w:rsids>
  <m:mathPr>
    <m:mathFont m:val="Cambria Math"/>
    <m:brkBin m:val="before"/>
    <m:brkBinSub m:val="--"/>
    <m:smallFrac m:val="0"/>
    <m:dispDef/>
    <m:lMargin m:val="0"/>
    <m:rMargin m:val="0"/>
    <m:defJc m:val="centerGroup"/>
    <m:wrapIndent m:val="1440"/>
    <m:intLim m:val="subSup"/>
    <m:naryLim m:val="undOvr"/>
  </m:mathPr>
  <w:themeFontLang w:val="en-H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7489"/>
  <w15:chartTrackingRefBased/>
  <w15:docId w15:val="{6BF13299-7EA0-4B97-A617-FBBE066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C5E"/>
  </w:style>
  <w:style w:type="paragraph" w:styleId="Footer">
    <w:name w:val="footer"/>
    <w:basedOn w:val="Normal"/>
    <w:link w:val="FooterChar"/>
    <w:uiPriority w:val="99"/>
    <w:unhideWhenUsed/>
    <w:rsid w:val="00A3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C5E"/>
  </w:style>
  <w:style w:type="paragraph" w:styleId="BalloonText">
    <w:name w:val="Balloon Text"/>
    <w:basedOn w:val="Normal"/>
    <w:link w:val="BalloonTextChar"/>
    <w:uiPriority w:val="99"/>
    <w:semiHidden/>
    <w:unhideWhenUsed/>
    <w:rsid w:val="0024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D2"/>
    <w:rPr>
      <w:rFonts w:ascii="Segoe UI" w:hAnsi="Segoe UI" w:cs="Segoe UI"/>
      <w:sz w:val="18"/>
      <w:szCs w:val="18"/>
    </w:rPr>
  </w:style>
  <w:style w:type="character" w:styleId="Hyperlink">
    <w:name w:val="Hyperlink"/>
    <w:basedOn w:val="DefaultParagraphFont"/>
    <w:uiPriority w:val="99"/>
    <w:semiHidden/>
    <w:unhideWhenUsed/>
    <w:rsid w:val="00551897"/>
    <w:rPr>
      <w:color w:val="0000FF"/>
      <w:u w:val="single"/>
    </w:rPr>
  </w:style>
  <w:style w:type="paragraph" w:styleId="ListParagraph">
    <w:name w:val="List Paragraph"/>
    <w:basedOn w:val="Normal"/>
    <w:uiPriority w:val="34"/>
    <w:qFormat/>
    <w:rsid w:val="00551897"/>
    <w:pPr>
      <w:ind w:left="720"/>
      <w:contextualSpacing/>
    </w:pPr>
  </w:style>
  <w:style w:type="paragraph" w:styleId="NormalWeb">
    <w:name w:val="Normal (Web)"/>
    <w:basedOn w:val="Normal"/>
    <w:uiPriority w:val="99"/>
    <w:semiHidden/>
    <w:unhideWhenUsed/>
    <w:rsid w:val="00AF257C"/>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167267">
      <w:bodyDiv w:val="1"/>
      <w:marLeft w:val="0"/>
      <w:marRight w:val="0"/>
      <w:marTop w:val="0"/>
      <w:marBottom w:val="0"/>
      <w:divBdr>
        <w:top w:val="none" w:sz="0" w:space="0" w:color="auto"/>
        <w:left w:val="none" w:sz="0" w:space="0" w:color="auto"/>
        <w:bottom w:val="none" w:sz="0" w:space="0" w:color="auto"/>
        <w:right w:val="none" w:sz="0" w:space="0" w:color="auto"/>
      </w:divBdr>
    </w:div>
    <w:div w:id="1581135997">
      <w:bodyDiv w:val="1"/>
      <w:marLeft w:val="0"/>
      <w:marRight w:val="0"/>
      <w:marTop w:val="0"/>
      <w:marBottom w:val="0"/>
      <w:divBdr>
        <w:top w:val="none" w:sz="0" w:space="0" w:color="auto"/>
        <w:left w:val="none" w:sz="0" w:space="0" w:color="auto"/>
        <w:bottom w:val="none" w:sz="0" w:space="0" w:color="auto"/>
        <w:right w:val="none" w:sz="0" w:space="0" w:color="auto"/>
      </w:divBdr>
      <w:divsChild>
        <w:div w:id="1177309562">
          <w:marLeft w:val="336"/>
          <w:marRight w:val="0"/>
          <w:marTop w:val="120"/>
          <w:marBottom w:val="312"/>
          <w:divBdr>
            <w:top w:val="none" w:sz="0" w:space="0" w:color="auto"/>
            <w:left w:val="none" w:sz="0" w:space="0" w:color="auto"/>
            <w:bottom w:val="none" w:sz="0" w:space="0" w:color="auto"/>
            <w:right w:val="none" w:sz="0" w:space="0" w:color="auto"/>
          </w:divBdr>
          <w:divsChild>
            <w:div w:id="5173516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11039353">
      <w:bodyDiv w:val="1"/>
      <w:marLeft w:val="0"/>
      <w:marRight w:val="0"/>
      <w:marTop w:val="0"/>
      <w:marBottom w:val="0"/>
      <w:divBdr>
        <w:top w:val="none" w:sz="0" w:space="0" w:color="auto"/>
        <w:left w:val="none" w:sz="0" w:space="0" w:color="auto"/>
        <w:bottom w:val="none" w:sz="0" w:space="0" w:color="auto"/>
        <w:right w:val="none" w:sz="0" w:space="0" w:color="auto"/>
      </w:divBdr>
      <w:divsChild>
        <w:div w:id="1284574926">
          <w:marLeft w:val="336"/>
          <w:marRight w:val="0"/>
          <w:marTop w:val="120"/>
          <w:marBottom w:val="312"/>
          <w:divBdr>
            <w:top w:val="none" w:sz="0" w:space="0" w:color="auto"/>
            <w:left w:val="none" w:sz="0" w:space="0" w:color="auto"/>
            <w:bottom w:val="none" w:sz="0" w:space="0" w:color="auto"/>
            <w:right w:val="none" w:sz="0" w:space="0" w:color="auto"/>
          </w:divBdr>
          <w:divsChild>
            <w:div w:id="1269117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1601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gelus" TargetMode="External"/><Relationship Id="rId18" Type="http://schemas.openxmlformats.org/officeDocument/2006/relationships/hyperlink" Target="https://en.wikipedia.org/wiki/Mass_(Catholic_Church)" TargetMode="External"/><Relationship Id="rId26" Type="http://schemas.openxmlformats.org/officeDocument/2006/relationships/hyperlink" Target="https://en.wikipedia.org/wiki/Little_Office_of_Our_Lady" TargetMode="External"/><Relationship Id="rId39" Type="http://schemas.openxmlformats.org/officeDocument/2006/relationships/hyperlink" Target="http://www.usccb.org/prayer-and-worship/prayers-and-devotions/prayers/prayers-for-vocations.cfm" TargetMode="External"/><Relationship Id="rId21" Type="http://schemas.openxmlformats.org/officeDocument/2006/relationships/hyperlink" Target="https://en.wikipedia.org/wiki/Novenas" TargetMode="External"/><Relationship Id="rId34" Type="http://schemas.openxmlformats.org/officeDocument/2006/relationships/hyperlink" Target="https://en.wikipedia.org/wiki/Monica_of_Hippo" TargetMode="External"/><Relationship Id="rId42" Type="http://schemas.openxmlformats.org/officeDocument/2006/relationships/hyperlink" Target="https://www.ewtn.com/Devotionals/prayers/humility.htm" TargetMode="External"/><Relationship Id="rId47" Type="http://schemas.openxmlformats.org/officeDocument/2006/relationships/hyperlink" Target="https://www.ewtn.com/Devotionals/heart/consecration.htm" TargetMode="External"/><Relationship Id="rId50" Type="http://schemas.openxmlformats.org/officeDocument/2006/relationships/hyperlink" Target="https://www.ewtn.com/Devotionals/prayers/creed2.htm" TargetMode="External"/><Relationship Id="rId55" Type="http://schemas.openxmlformats.org/officeDocument/2006/relationships/hyperlink" Target="http://reimaginingexamen.ignatianspirituality.com/" TargetMode="External"/><Relationship Id="rId63" Type="http://schemas.openxmlformats.org/officeDocument/2006/relationships/hyperlink" Target="http://catholic-link.org/2015/09/16/how-to-begin-praying-with-the-breath-to-improve-your-spiritual-life/" TargetMode="External"/><Relationship Id="rId68" Type="http://schemas.openxmlformats.org/officeDocument/2006/relationships/hyperlink" Target="http://www.catholic.org/encyclopedia/view.php?id=9585" TargetMode="External"/><Relationship Id="rId76" Type="http://schemas.openxmlformats.org/officeDocument/2006/relationships/hyperlink" Target="http://www.ignatianspirituality.com/ignatian-prayer/the-spiritual-exercise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sccb.org/prayer-and-worship/prayers-and-devotions/rosaries/scriptural-rosary-the-sorrowful-mysteries.cfm" TargetMode="External"/><Relationship Id="rId2" Type="http://schemas.openxmlformats.org/officeDocument/2006/relationships/numbering" Target="numbering.xml"/><Relationship Id="rId16" Type="http://schemas.openxmlformats.org/officeDocument/2006/relationships/hyperlink" Target="https://en.wikipedia.org/wiki/Glory_Be" TargetMode="External"/><Relationship Id="rId29" Type="http://schemas.openxmlformats.org/officeDocument/2006/relationships/hyperlink" Target="https://en.wikipedia.org/wiki/Sacred_Heart_of_Jesus" TargetMode="External"/><Relationship Id="rId11" Type="http://schemas.openxmlformats.org/officeDocument/2006/relationships/hyperlink" Target="https://en.wikipedia.org/wiki/Sign_of_the_cross" TargetMode="External"/><Relationship Id="rId24" Type="http://schemas.openxmlformats.org/officeDocument/2006/relationships/hyperlink" Target="https://en.wikipedia.org/wiki/Praise" TargetMode="External"/><Relationship Id="rId32" Type="http://schemas.openxmlformats.org/officeDocument/2006/relationships/hyperlink" Target="https://en.wikipedia.org/wiki/Congregation_for_Divine_Worship" TargetMode="External"/><Relationship Id="rId37" Type="http://schemas.openxmlformats.org/officeDocument/2006/relationships/image" Target="media/image2.jpeg"/><Relationship Id="rId40" Type="http://schemas.openxmlformats.org/officeDocument/2006/relationships/hyperlink" Target="https://www.ewtn.com/Devotionals/prayers/anima2.htm" TargetMode="External"/><Relationship Id="rId45" Type="http://schemas.openxmlformats.org/officeDocument/2006/relationships/hyperlink" Target="http://www.catholicnewsagency.com/resources/saints/saints/peace-prayer-of-st-francis-of-assisi/" TargetMode="External"/><Relationship Id="rId53" Type="http://schemas.openxmlformats.org/officeDocument/2006/relationships/hyperlink" Target="http://www.usccb.org/beliefs-and-teachings/how-we-teach/new-evangelization/jubilee-of-mercy/the-spiritual-works-of-mercy.cfm" TargetMode="External"/><Relationship Id="rId58" Type="http://schemas.openxmlformats.org/officeDocument/2006/relationships/hyperlink" Target="https://www.youtube.com/watch?v=yzMa0qzwagA" TargetMode="External"/><Relationship Id="rId66" Type="http://schemas.openxmlformats.org/officeDocument/2006/relationships/hyperlink" Target="http://catholic-link.org/2015/10/16/what-is-and-a-step-by-step-guide-on-how-to-pray-lectio-divina/" TargetMode="External"/><Relationship Id="rId74" Type="http://schemas.openxmlformats.org/officeDocument/2006/relationships/hyperlink" Target="http://saintsnamegenerator.com/" TargetMode="External"/><Relationship Id="rId79" Type="http://schemas.openxmlformats.org/officeDocument/2006/relationships/hyperlink" Target="https://www.ewtn.com/Devotionals/Stations/openpray.htm" TargetMode="External"/><Relationship Id="rId5" Type="http://schemas.openxmlformats.org/officeDocument/2006/relationships/webSettings" Target="webSettings.xml"/><Relationship Id="rId61" Type="http://schemas.openxmlformats.org/officeDocument/2006/relationships/hyperlink" Target="http://catholic-link.org/2016/03/17/a-7-step-survival-guide-for-returning-to-confession/" TargetMode="External"/><Relationship Id="rId82" Type="http://schemas.openxmlformats.org/officeDocument/2006/relationships/hyperlink" Target="https://www.praymorenovenas.com/" TargetMode="External"/><Relationship Id="rId19" Type="http://schemas.openxmlformats.org/officeDocument/2006/relationships/hyperlink" Target="https://en.wikipedia.org/wiki/Rosary" TargetMode="External"/><Relationship Id="rId4" Type="http://schemas.openxmlformats.org/officeDocument/2006/relationships/settings" Target="settings.xml"/><Relationship Id="rId9" Type="http://schemas.openxmlformats.org/officeDocument/2006/relationships/hyperlink" Target="https://en.wikipedia.org/wiki/Christian_meditation" TargetMode="External"/><Relationship Id="rId14" Type="http://schemas.openxmlformats.org/officeDocument/2006/relationships/hyperlink" Target="https://en.wikipedia.org/wiki/Lord%27s_Prayer" TargetMode="External"/><Relationship Id="rId22" Type="http://schemas.openxmlformats.org/officeDocument/2006/relationships/hyperlink" Target="https://en.wikipedia.org/wiki/Litany" TargetMode="External"/><Relationship Id="rId27" Type="http://schemas.openxmlformats.org/officeDocument/2006/relationships/hyperlink" Target="https://en.wikipedia.org/wiki/Catholic_devotions" TargetMode="External"/><Relationship Id="rId30" Type="http://schemas.openxmlformats.org/officeDocument/2006/relationships/hyperlink" Target="https://en.wikipedia.org/wiki/Holy_Face_of_Jesus" TargetMode="External"/><Relationship Id="rId35" Type="http://schemas.openxmlformats.org/officeDocument/2006/relationships/hyperlink" Target="https://en.wikipedia.org/wiki/Augustine_of_Hippo" TargetMode="External"/><Relationship Id="rId43" Type="http://schemas.openxmlformats.org/officeDocument/2006/relationships/hyperlink" Target="https://www.ewtn.com/Devotionals/prayers/morning2.htm" TargetMode="External"/><Relationship Id="rId48" Type="http://schemas.openxmlformats.org/officeDocument/2006/relationships/hyperlink" Target="http://infohost.nmt.edu/~chonte/litany.html" TargetMode="External"/><Relationship Id="rId56" Type="http://schemas.openxmlformats.org/officeDocument/2006/relationships/hyperlink" Target="http://www.catholicicing.com/bible-journaling/" TargetMode="External"/><Relationship Id="rId64" Type="http://schemas.openxmlformats.org/officeDocument/2006/relationships/hyperlink" Target="http://catholic-link.org/2015/07/31/26-catholic-books-you-should-be-reading/" TargetMode="External"/><Relationship Id="rId69" Type="http://schemas.openxmlformats.org/officeDocument/2006/relationships/hyperlink" Target="http://www.holyheroes.com/Spiritual-Adoption-s/92.htm" TargetMode="External"/><Relationship Id="rId77" Type="http://schemas.openxmlformats.org/officeDocument/2006/relationships/hyperlink" Target="http://www.divinemercymessage.com/" TargetMode="External"/><Relationship Id="rId8" Type="http://schemas.openxmlformats.org/officeDocument/2006/relationships/hyperlink" Target="https://en.wikipedia.org/wiki/Mental_prayer" TargetMode="External"/><Relationship Id="rId51" Type="http://schemas.openxmlformats.org/officeDocument/2006/relationships/hyperlink" Target="https://www.ewtn.com/Devotionals/prayers/blsac4.htm" TargetMode="External"/><Relationship Id="rId72" Type="http://schemas.openxmlformats.org/officeDocument/2006/relationships/hyperlink" Target="http://www.osb.org/rb/text/toc.html" TargetMode="External"/><Relationship Id="rId80" Type="http://schemas.openxmlformats.org/officeDocument/2006/relationships/hyperlink" Target="http://www.adoremus.org/0907MarianAnthems.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Liturgy_of_the_Hours" TargetMode="External"/><Relationship Id="rId17" Type="http://schemas.openxmlformats.org/officeDocument/2006/relationships/hyperlink" Target="https://en.wikipedia.org/wiki/Apostles%27_Creed" TargetMode="External"/><Relationship Id="rId25" Type="http://schemas.openxmlformats.org/officeDocument/2006/relationships/hyperlink" Target="https://en.wikipedia.org/wiki/Liturgy_of_the_Hours" TargetMode="External"/><Relationship Id="rId33" Type="http://schemas.openxmlformats.org/officeDocument/2006/relationships/hyperlink" Target="https://en.wikipedia.org/wiki/Pope_John_Paul_II" TargetMode="External"/><Relationship Id="rId38" Type="http://schemas.openxmlformats.org/officeDocument/2006/relationships/hyperlink" Target="https://catholic-link.org/author/becky-roach/" TargetMode="External"/><Relationship Id="rId46" Type="http://schemas.openxmlformats.org/officeDocument/2006/relationships/hyperlink" Target="https://www.ewtn.com/Devotionals/prayers/michael.htm" TargetMode="External"/><Relationship Id="rId59" Type="http://schemas.openxmlformats.org/officeDocument/2006/relationships/hyperlink" Target="https://www.ewtn.com/Devotionals/prayers/Memorare.htm" TargetMode="External"/><Relationship Id="rId67" Type="http://schemas.openxmlformats.org/officeDocument/2006/relationships/hyperlink" Target="http://divineoffice.org/" TargetMode="External"/><Relationship Id="rId20" Type="http://schemas.openxmlformats.org/officeDocument/2006/relationships/hyperlink" Target="https://en.wikipedia.org/wiki/Roman_Catholic_devotions" TargetMode="External"/><Relationship Id="rId41" Type="http://schemas.openxmlformats.org/officeDocument/2006/relationships/hyperlink" Target="http://www.catholicplaylistshow.com/" TargetMode="External"/><Relationship Id="rId54" Type="http://schemas.openxmlformats.org/officeDocument/2006/relationships/hyperlink" Target="http://www.ignatianspirituality.com/ignatian-prayer/the-examen" TargetMode="External"/><Relationship Id="rId62" Type="http://schemas.openxmlformats.org/officeDocument/2006/relationships/hyperlink" Target="https://itunes.apple.com/us/app/laudate-1-free-catholic-app/id499428207?mt=8" TargetMode="External"/><Relationship Id="rId70" Type="http://schemas.openxmlformats.org/officeDocument/2006/relationships/hyperlink" Target="http://www.usccb.org/prayer-and-worship/prayers-and-devotions/prayers/acts-of-faith-hope-and-love.cfm" TargetMode="External"/><Relationship Id="rId75" Type="http://schemas.openxmlformats.org/officeDocument/2006/relationships/hyperlink" Target="https://www.ewtn.com/Devotionals/Litanies/blood.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Hail_Mary" TargetMode="External"/><Relationship Id="rId23" Type="http://schemas.openxmlformats.org/officeDocument/2006/relationships/hyperlink" Target="https://en.wikipedia.org/wiki/Supplication" TargetMode="External"/><Relationship Id="rId28" Type="http://schemas.openxmlformats.org/officeDocument/2006/relationships/hyperlink" Target="https://en.wikipedia.org/wiki/Rosary" TargetMode="External"/><Relationship Id="rId36" Type="http://schemas.openxmlformats.org/officeDocument/2006/relationships/image" Target="media/image1.jpg"/><Relationship Id="rId49" Type="http://schemas.openxmlformats.org/officeDocument/2006/relationships/hyperlink" Target="http://catholic-link.org/2015/10/26/10-great-ways-to-teach-your-child-to-pray/" TargetMode="External"/><Relationship Id="rId57" Type="http://schemas.openxmlformats.org/officeDocument/2006/relationships/hyperlink" Target="https://www.ewtn.com/Devotionals/prayers/Angelus.htm" TargetMode="External"/><Relationship Id="rId10" Type="http://schemas.openxmlformats.org/officeDocument/2006/relationships/hyperlink" Target="https://en.wikipedia.org/wiki/Christian_contemplation" TargetMode="External"/><Relationship Id="rId31" Type="http://schemas.openxmlformats.org/officeDocument/2006/relationships/hyperlink" Target="https://en.wikipedia.org/wiki/Immaculate_Heart_of_Mary" TargetMode="External"/><Relationship Id="rId44" Type="http://schemas.openxmlformats.org/officeDocument/2006/relationships/hyperlink" Target="https://www.ewtn.com/Devotionals/prayers/contrit.htm" TargetMode="External"/><Relationship Id="rId52" Type="http://schemas.openxmlformats.org/officeDocument/2006/relationships/hyperlink" Target="https://www.ewtn.com/Devotionals/prayers/angel2.htm" TargetMode="External"/><Relationship Id="rId60" Type="http://schemas.openxmlformats.org/officeDocument/2006/relationships/hyperlink" Target="http://www.usccb.org/beliefs-and-teachings/how-we-teach/new-evangelization/jubilee-of-mercy/the-corporal-works-of-mercy.cfm" TargetMode="External"/><Relationship Id="rId65" Type="http://schemas.openxmlformats.org/officeDocument/2006/relationships/hyperlink" Target="http://catholic-link.org/2015/07/10/10-surprising-things-that-happen-when-you-go-to-adoration-more-often/" TargetMode="External"/><Relationship Id="rId73" Type="http://schemas.openxmlformats.org/officeDocument/2006/relationships/hyperlink" Target="http://www.usccb.org/beliefs-and-teachings/what-we-believe/" TargetMode="External"/><Relationship Id="rId78" Type="http://schemas.openxmlformats.org/officeDocument/2006/relationships/hyperlink" Target="http://catholic-link.org/2015/07/19/three-catholic-prayer-hacks-outstanding-initiatives/" TargetMode="External"/><Relationship Id="rId81" Type="http://schemas.openxmlformats.org/officeDocument/2006/relationships/hyperlink" Target="https://mysaintmyh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C741-F839-4BE4-B70B-44C5AFCB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Fr</dc:creator>
  <cp:keywords/>
  <dc:description/>
  <cp:lastModifiedBy>Joseph McCabe</cp:lastModifiedBy>
  <cp:revision>9</cp:revision>
  <cp:lastPrinted>2017-11-23T10:18:00Z</cp:lastPrinted>
  <dcterms:created xsi:type="dcterms:W3CDTF">2020-12-06T05:16:00Z</dcterms:created>
  <dcterms:modified xsi:type="dcterms:W3CDTF">2020-12-07T02:13:00Z</dcterms:modified>
</cp:coreProperties>
</file>